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5C9C3" w14:textId="2EE34370" w:rsidR="00D70AB9" w:rsidRDefault="00E632D3" w:rsidP="005C0485">
      <w:pPr>
        <w:jc w:val="both"/>
      </w:pPr>
      <w:r>
        <w:rPr>
          <w:rtl/>
        </w:rPr>
        <w:tab/>
      </w:r>
    </w:p>
    <w:p w14:paraId="0C82AAAD" w14:textId="77777777" w:rsidR="00D70AB9" w:rsidRDefault="00D70AB9" w:rsidP="005C0485">
      <w:pPr>
        <w:jc w:val="both"/>
      </w:pPr>
    </w:p>
    <w:p w14:paraId="6D3602DF" w14:textId="032FBEAD" w:rsidR="005C0485" w:rsidRPr="007A2E61" w:rsidRDefault="00E632D3" w:rsidP="007A2E61">
      <w:pPr>
        <w:jc w:val="both"/>
      </w:pPr>
      <w:r>
        <w:rPr>
          <w:rtl/>
        </w:rPr>
        <w:tab/>
      </w:r>
      <w:r>
        <w:rPr>
          <w:rtl/>
        </w:rPr>
        <w:tab/>
      </w:r>
      <w:r>
        <w:rPr>
          <w:rtl/>
        </w:rPr>
        <w:tab/>
      </w:r>
      <w:r>
        <w:rPr>
          <w:rtl/>
        </w:rPr>
        <w:tab/>
      </w:r>
      <w:r>
        <w:rPr>
          <w:rtl/>
        </w:rPr>
        <w:tab/>
      </w:r>
      <w:r>
        <w:rPr>
          <w:rtl/>
        </w:rPr>
        <w:tab/>
      </w:r>
      <w:r w:rsidR="00B15AE7" w:rsidRPr="002B4B3E">
        <w:rPr>
          <w:noProof/>
          <w:color w:val="083C61"/>
        </w:rPr>
        <mc:AlternateContent>
          <mc:Choice Requires="wps">
            <w:drawing>
              <wp:anchor distT="0" distB="0" distL="114300" distR="114300" simplePos="0" relativeHeight="251662336" behindDoc="0" locked="0" layoutInCell="1" allowOverlap="1" wp14:anchorId="6E968E5C" wp14:editId="67FAD0D9">
                <wp:simplePos x="0" y="0"/>
                <wp:positionH relativeFrom="margin">
                  <wp:align>left</wp:align>
                </wp:positionH>
                <wp:positionV relativeFrom="paragraph">
                  <wp:posOffset>172720</wp:posOffset>
                </wp:positionV>
                <wp:extent cx="5036820" cy="5867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036820" cy="586740"/>
                        </a:xfrm>
                        <a:prstGeom prst="rect">
                          <a:avLst/>
                        </a:prstGeom>
                        <a:solidFill>
                          <a:schemeClr val="lt1"/>
                        </a:solidFill>
                        <a:ln w="6350">
                          <a:noFill/>
                        </a:ln>
                      </wps:spPr>
                      <wps:txbx>
                        <w:txbxContent>
                          <w:p w14:paraId="1FB680B1" w14:textId="05C12487" w:rsidR="00D70AB9" w:rsidRPr="007A2E61" w:rsidRDefault="00A400E0" w:rsidP="003E23E4">
                            <w:pPr>
                              <w:jc w:val="center"/>
                              <w:rPr>
                                <w:rFonts w:ascii="Helvetica Neue" w:hAnsi="Helvetica Neue" w:cs="Calibri"/>
                                <w:b/>
                                <w:bCs/>
                                <w:color w:val="083C61"/>
                                <w:sz w:val="28"/>
                                <w:szCs w:val="28"/>
                                <w:lang w:val="en-GB" w:eastAsia="en-GB"/>
                              </w:rPr>
                            </w:pPr>
                            <w:r w:rsidRPr="007A2E61">
                              <w:rPr>
                                <w:rFonts w:ascii="Helvetica Neue" w:hAnsi="Helvetica Neue" w:cs="Calibri"/>
                                <w:b/>
                                <w:bCs/>
                                <w:color w:val="083C61"/>
                                <w:sz w:val="28"/>
                                <w:szCs w:val="28"/>
                                <w:lang w:val="en-GB" w:eastAsia="en-GB"/>
                              </w:rPr>
                              <w:t>TO WHOM IT MAY CONCERN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68E5C" id="_x0000_t202" coordsize="21600,21600" o:spt="202" path="m,l,21600r21600,l21600,xe">
                <v:stroke joinstyle="miter"/>
                <v:path gradientshapeok="t" o:connecttype="rect"/>
              </v:shapetype>
              <v:shape id="Text Box 10" o:spid="_x0000_s1026" type="#_x0000_t202" style="position:absolute;left:0;text-align:left;margin-left:0;margin-top:13.6pt;width:396.6pt;height:46.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" fillcolor="white [3201]" stroked="f" strokeweight=".5pt">
                <v:textbox>
                  <w:txbxContent>
                    <w:p w14:paraId="1FB680B1" w14:textId="05C12487" w:rsidR="00D70AB9" w:rsidRPr="007A2E61" w:rsidRDefault="00A400E0" w:rsidP="003E23E4">
                      <w:pPr>
                        <w:jc w:val="center"/>
                        <w:rPr>
                          <w:rFonts w:ascii="Helvetica Neue" w:hAnsi="Helvetica Neue" w:cs="Calibri"/>
                          <w:b/>
                          <w:bCs/>
                          <w:color w:val="083C61"/>
                          <w:sz w:val="28"/>
                          <w:szCs w:val="28"/>
                          <w:lang w:val="en-GB" w:eastAsia="en-GB"/>
                        </w:rPr>
                      </w:pPr>
                      <w:r w:rsidRPr="007A2E61">
                        <w:rPr>
                          <w:rFonts w:ascii="Helvetica Neue" w:hAnsi="Helvetica Neue" w:cs="Calibri"/>
                          <w:b/>
                          <w:bCs/>
                          <w:color w:val="083C61"/>
                          <w:sz w:val="28"/>
                          <w:szCs w:val="28"/>
                          <w:lang w:val="en-GB" w:eastAsia="en-GB"/>
                        </w:rPr>
                        <w:t>TO WHOM IT MAY CONCERN</w:t>
                      </w:r>
                    </w:p>
                  </w:txbxContent>
                </v:textbox>
                <w10:wrap anchorx="margin"/>
              </v:shape>
            </w:pict>
          </mc:Fallback>
        </mc:AlternateContent>
      </w:r>
    </w:p>
    <w:p w14:paraId="40F8D434" w14:textId="6397B1BE" w:rsidR="00D70AB9" w:rsidRPr="002B4B3E" w:rsidRDefault="00D70AB9" w:rsidP="00D70AB9">
      <w:pPr>
        <w:rPr>
          <w:rFonts w:ascii="Verdana" w:hAnsi="Verdana"/>
          <w:color w:val="083C61"/>
          <w:sz w:val="32"/>
          <w:szCs w:val="32"/>
        </w:rPr>
      </w:pPr>
    </w:p>
    <w:p w14:paraId="09C64C22" w14:textId="0A4A24D7" w:rsidR="00301FD1" w:rsidRPr="002B4B3E" w:rsidRDefault="00301FD1" w:rsidP="00301FD1">
      <w:pPr>
        <w:jc w:val="center"/>
        <w:rPr>
          <w:b/>
          <w:bCs/>
          <w:color w:val="083C61"/>
          <w:rtl/>
          <w:lang w:bidi="ar-AE"/>
        </w:rPr>
      </w:pPr>
    </w:p>
    <w:p w14:paraId="335D88E3" w14:textId="77777777" w:rsidR="007A2E61" w:rsidRDefault="00C10BF2" w:rsidP="007A2E61">
      <w:pPr>
        <w:bidi/>
        <w:rPr>
          <w:lang w:bidi="ar-AE"/>
        </w:rPr>
      </w:pPr>
      <w:r>
        <w:rPr>
          <w:rtl/>
          <w:lang w:bidi="ar-AE"/>
        </w:rPr>
        <w:tab/>
      </w:r>
      <w:r>
        <w:rPr>
          <w:rtl/>
          <w:lang w:bidi="ar-AE"/>
        </w:rPr>
        <w:tab/>
      </w:r>
    </w:p>
    <w:p w14:paraId="1A89E7D0" w14:textId="6D7EC522" w:rsidR="00066351" w:rsidRPr="007A2E61" w:rsidRDefault="002B4B3E" w:rsidP="007A2E61">
      <w:pPr>
        <w:bidi/>
        <w:rPr>
          <w:lang w:bidi="ar-AE"/>
        </w:rPr>
      </w:pPr>
      <w:r w:rsidRPr="002B4B3E">
        <w:rPr>
          <w:noProof/>
          <w:color w:val="083C61"/>
        </w:rPr>
        <mc:AlternateContent>
          <mc:Choice Requires="wps">
            <w:drawing>
              <wp:anchor distT="0" distB="0" distL="114300" distR="114300" simplePos="0" relativeHeight="251664384" behindDoc="0" locked="0" layoutInCell="1" allowOverlap="1" wp14:anchorId="6CA108C3" wp14:editId="41092190">
                <wp:simplePos x="0" y="0"/>
                <wp:positionH relativeFrom="page">
                  <wp:posOffset>590550</wp:posOffset>
                </wp:positionH>
                <wp:positionV relativeFrom="paragraph">
                  <wp:posOffset>150494</wp:posOffset>
                </wp:positionV>
                <wp:extent cx="6515100" cy="644842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6515100" cy="6448425"/>
                        </a:xfrm>
                        <a:prstGeom prst="rect">
                          <a:avLst/>
                        </a:prstGeom>
                        <a:solidFill>
                          <a:schemeClr val="lt1"/>
                        </a:solidFill>
                        <a:ln w="6350">
                          <a:noFill/>
                        </a:ln>
                      </wps:spPr>
                      <wps:txbx>
                        <w:txbxContent>
                          <w:p w14:paraId="0BBB25F1" w14:textId="6D3CB67A"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Dubai Chamber of Commerce hereby certifies that </w:t>
                            </w:r>
                            <w:r w:rsidRPr="00147CD4">
                              <w:rPr>
                                <w:rFonts w:ascii="Helvetica Neue" w:hAnsi="Helvetica Neue" w:cstheme="majorBidi"/>
                                <w:noProof/>
                                <w:color w:val="083C61"/>
                                <w:highlight w:val="yellow"/>
                                <w:lang w:eastAsia="ar-SA"/>
                              </w:rPr>
                              <w:t>******* ******* **** L.L.C</w:t>
                            </w:r>
                            <w:r w:rsidRPr="002D7427">
                              <w:rPr>
                                <w:rFonts w:ascii="Helvetica Neue" w:hAnsi="Helvetica Neue" w:cstheme="majorBidi"/>
                                <w:noProof/>
                                <w:color w:val="083C61"/>
                                <w:lang w:eastAsia="ar-SA"/>
                              </w:rPr>
                              <w:t xml:space="preserve"> is registered with the Chamber on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 xml:space="preserve"> pursuant to the following details:</w:t>
                            </w:r>
                          </w:p>
                          <w:p w14:paraId="25AB48EC" w14:textId="77777777" w:rsidR="002D7427" w:rsidRPr="002D7427" w:rsidRDefault="002D7427" w:rsidP="002D7427">
                            <w:pPr>
                              <w:spacing w:line="360" w:lineRule="auto"/>
                              <w:jc w:val="lowKashida"/>
                              <w:rPr>
                                <w:rFonts w:ascii="Helvetica Neue" w:hAnsi="Helvetica Neue" w:cstheme="majorBidi"/>
                                <w:noProof/>
                                <w:color w:val="083C61"/>
                                <w:lang w:eastAsia="ar-SA"/>
                              </w:rPr>
                            </w:pPr>
                          </w:p>
                          <w:p w14:paraId="37194C51"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Company Name</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 ******* **** L.L.C</w:t>
                            </w:r>
                          </w:p>
                          <w:p w14:paraId="60919D4F"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Membership Number</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ab/>
                            </w:r>
                          </w:p>
                          <w:p w14:paraId="4D4CD064"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Membership Expiry Date      : </w:t>
                            </w:r>
                            <w:r w:rsidRPr="00147CD4">
                              <w:rPr>
                                <w:rFonts w:ascii="Helvetica Neue" w:hAnsi="Helvetica Neue" w:cstheme="majorBidi"/>
                                <w:noProof/>
                                <w:color w:val="083C61"/>
                                <w:highlight w:val="yellow"/>
                                <w:lang w:eastAsia="ar-SA"/>
                              </w:rPr>
                              <w:t>**/**/****</w:t>
                            </w:r>
                          </w:p>
                          <w:p w14:paraId="2DE744E1"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License Number</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ab/>
                            </w:r>
                          </w:p>
                          <w:p w14:paraId="1C4A3924"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License Issue Authority        : </w:t>
                            </w:r>
                            <w:r w:rsidRPr="00147CD4">
                              <w:rPr>
                                <w:rFonts w:ascii="Helvetica Neue" w:hAnsi="Helvetica Neue" w:cstheme="majorBidi"/>
                                <w:noProof/>
                                <w:color w:val="083C61"/>
                                <w:highlight w:val="yellow"/>
                                <w:lang w:eastAsia="ar-SA"/>
                              </w:rPr>
                              <w:t>****************</w:t>
                            </w:r>
                          </w:p>
                          <w:p w14:paraId="667EE5E7"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License Issue Date </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ab/>
                            </w:r>
                          </w:p>
                          <w:p w14:paraId="2D46C83A"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Business Status                   : </w:t>
                            </w:r>
                            <w:r w:rsidRPr="00147CD4">
                              <w:rPr>
                                <w:rFonts w:ascii="Helvetica Neue" w:hAnsi="Helvetica Neue" w:cstheme="majorBidi"/>
                                <w:noProof/>
                                <w:color w:val="083C61"/>
                                <w:highlight w:val="yellow"/>
                                <w:lang w:eastAsia="ar-SA"/>
                              </w:rPr>
                              <w:t>Active</w:t>
                            </w:r>
                          </w:p>
                          <w:p w14:paraId="0F7C35D6"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Legal Status </w:t>
                            </w:r>
                            <w:r w:rsidRPr="002D7427">
                              <w:rPr>
                                <w:rFonts w:ascii="Helvetica Neue" w:hAnsi="Helvetica Neue" w:cstheme="majorBidi"/>
                                <w:noProof/>
                                <w:color w:val="083C61"/>
                                <w:lang w:eastAsia="ar-SA"/>
                              </w:rPr>
                              <w:tab/>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p>
                          <w:p w14:paraId="45A9BF4F" w14:textId="2B2A0146" w:rsidR="0044304D"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Address                                : </w:t>
                            </w:r>
                            <w:r w:rsidRPr="00147CD4">
                              <w:rPr>
                                <w:rFonts w:ascii="Helvetica Neue" w:hAnsi="Helvetica Neue" w:cstheme="majorBidi"/>
                                <w:noProof/>
                                <w:color w:val="083C61"/>
                                <w:highlight w:val="yellow"/>
                                <w:lang w:eastAsia="ar-SA"/>
                              </w:rPr>
                              <w:t>*********,Dubai, UAE .</w:t>
                            </w:r>
                          </w:p>
                          <w:p w14:paraId="0E6ED24B" w14:textId="77777777" w:rsidR="00ED4437" w:rsidRDefault="00ED4437" w:rsidP="002D7427">
                            <w:pPr>
                              <w:spacing w:line="360" w:lineRule="auto"/>
                              <w:jc w:val="lowKashida"/>
                              <w:rPr>
                                <w:rFonts w:ascii="Helvetica Neue" w:hAnsi="Helvetica Neue" w:cstheme="majorBidi"/>
                                <w:noProof/>
                                <w:color w:val="083C61"/>
                                <w:lang w:eastAsia="ar-SA"/>
                              </w:rPr>
                            </w:pPr>
                          </w:p>
                          <w:tbl>
                            <w:tblPr>
                              <w:tblW w:w="9769" w:type="dxa"/>
                              <w:tblInd w:w="-5" w:type="dxa"/>
                              <w:tblLayout w:type="fixed"/>
                              <w:tblCellMar>
                                <w:left w:w="0" w:type="dxa"/>
                                <w:right w:w="0" w:type="dxa"/>
                              </w:tblCellMar>
                              <w:tblLook w:val="0000" w:firstRow="0" w:lastRow="0" w:firstColumn="0" w:lastColumn="0" w:noHBand="0" w:noVBand="0"/>
                            </w:tblPr>
                            <w:tblGrid>
                              <w:gridCol w:w="9769"/>
                            </w:tblGrid>
                            <w:tr w:rsidR="00ED4437" w:rsidRPr="00687B31" w14:paraId="74BFF487" w14:textId="77777777" w:rsidTr="00C61FA2">
                              <w:trPr>
                                <w:trHeight w:val="50"/>
                              </w:trPr>
                              <w:tc>
                                <w:tcPr>
                                  <w:tcW w:w="9769" w:type="dxa"/>
                                  <w:tcBorders>
                                    <w:top w:val="single" w:sz="4" w:space="0" w:color="000000"/>
                                    <w:left w:val="single" w:sz="4" w:space="0" w:color="000000"/>
                                    <w:bottom w:val="single" w:sz="4" w:space="0" w:color="000000"/>
                                    <w:right w:val="single" w:sz="4" w:space="0" w:color="000000"/>
                                  </w:tcBorders>
                                  <w:shd w:val="clear" w:color="auto" w:fill="E7F3FD"/>
                                </w:tcPr>
                                <w:p w14:paraId="018C0C49" w14:textId="11350981" w:rsidR="00ED4437" w:rsidRPr="005E2686" w:rsidRDefault="005E2686" w:rsidP="005E2686">
                                  <w:pPr>
                                    <w:spacing w:line="360" w:lineRule="auto"/>
                                    <w:jc w:val="lowKashida"/>
                                    <w:rPr>
                                      <w:rFonts w:ascii="Helvetica Neue" w:hAnsi="Helvetica Neue" w:cstheme="majorBidi"/>
                                      <w:b/>
                                      <w:bCs/>
                                      <w:noProof/>
                                      <w:color w:val="083C61"/>
                                      <w:lang w:eastAsia="ar-SA"/>
                                    </w:rPr>
                                  </w:pPr>
                                  <w:r>
                                    <w:rPr>
                                      <w:rFonts w:ascii="Helvetica Neue" w:hAnsi="Helvetica Neue" w:cstheme="majorBidi"/>
                                      <w:b/>
                                      <w:bCs/>
                                      <w:noProof/>
                                      <w:color w:val="083C61"/>
                                      <w:lang w:eastAsia="ar-SA"/>
                                    </w:rPr>
                                    <w:t xml:space="preserve"> </w:t>
                                  </w:r>
                                  <w:r w:rsidR="00ED4437" w:rsidRPr="005E2686">
                                    <w:rPr>
                                      <w:rFonts w:ascii="Helvetica Neue" w:hAnsi="Helvetica Neue" w:cstheme="majorBidi"/>
                                      <w:b/>
                                      <w:bCs/>
                                      <w:noProof/>
                                      <w:color w:val="083C61"/>
                                      <w:lang w:eastAsia="ar-SA"/>
                                    </w:rPr>
                                    <w:t>ACTIVIT</w:t>
                                  </w:r>
                                  <w:r w:rsidR="0033181E">
                                    <w:rPr>
                                      <w:rFonts w:ascii="Helvetica Neue" w:hAnsi="Helvetica Neue" w:cstheme="majorBidi"/>
                                      <w:b/>
                                      <w:bCs/>
                                      <w:noProof/>
                                      <w:color w:val="083C61"/>
                                      <w:lang w:eastAsia="ar-SA"/>
                                    </w:rPr>
                                    <w:t>IES</w:t>
                                  </w:r>
                                </w:p>
                              </w:tc>
                            </w:tr>
                            <w:tr w:rsidR="00ED4437" w:rsidRPr="00687B31" w14:paraId="66F5637B" w14:textId="77777777" w:rsidTr="00C61FA2">
                              <w:trPr>
                                <w:trHeight w:val="463"/>
                              </w:trPr>
                              <w:tc>
                                <w:tcPr>
                                  <w:tcW w:w="9769" w:type="dxa"/>
                                  <w:tcBorders>
                                    <w:top w:val="single" w:sz="4" w:space="0" w:color="000000"/>
                                    <w:left w:val="single" w:sz="4" w:space="0" w:color="000000"/>
                                    <w:bottom w:val="single" w:sz="4" w:space="0" w:color="000000"/>
                                    <w:right w:val="single" w:sz="4" w:space="0" w:color="000000"/>
                                  </w:tcBorders>
                                  <w:shd w:val="clear" w:color="auto" w:fill="FFFFFF"/>
                                </w:tcPr>
                                <w:p w14:paraId="0314DF1A" w14:textId="77777777" w:rsidR="00ED4437" w:rsidRPr="005E2686" w:rsidRDefault="00ED4437" w:rsidP="005E2686">
                                  <w:pPr>
                                    <w:spacing w:line="360" w:lineRule="auto"/>
                                    <w:jc w:val="lowKashida"/>
                                    <w:rPr>
                                      <w:rFonts w:ascii="Helvetica Neue" w:hAnsi="Helvetica Neue" w:cstheme="majorBidi"/>
                                      <w:noProof/>
                                      <w:color w:val="083C61"/>
                                      <w:lang w:eastAsia="ar-SA"/>
                                    </w:rPr>
                                  </w:pPr>
                                  <w:r w:rsidRPr="005E2686">
                                    <w:rPr>
                                      <w:rFonts w:ascii="Helvetica Neue" w:hAnsi="Helvetica Neue" w:cstheme="majorBidi"/>
                                      <w:noProof/>
                                      <w:color w:val="083C61"/>
                                      <w:lang w:eastAsia="ar-SA"/>
                                    </w:rPr>
                                    <w:t xml:space="preserve">  </w:t>
                                  </w:r>
                                  <w:r w:rsidRPr="00147CD4">
                                    <w:rPr>
                                      <w:rFonts w:ascii="Helvetica Neue" w:hAnsi="Helvetica Neue" w:cstheme="majorBidi"/>
                                      <w:noProof/>
                                      <w:color w:val="083C61"/>
                                      <w:highlight w:val="yellow"/>
                                      <w:lang w:eastAsia="ar-SA"/>
                                    </w:rPr>
                                    <w:t>***** ************** **********</w:t>
                                  </w:r>
                                  <w:r w:rsidRPr="005E2686">
                                    <w:rPr>
                                      <w:rFonts w:ascii="Helvetica Neue" w:hAnsi="Helvetica Neue" w:cstheme="majorBidi"/>
                                      <w:noProof/>
                                      <w:color w:val="083C61"/>
                                      <w:lang w:eastAsia="ar-SA"/>
                                    </w:rPr>
                                    <w:t xml:space="preserve"> </w:t>
                                  </w:r>
                                </w:p>
                                <w:p w14:paraId="52BF916E" w14:textId="77777777" w:rsidR="00ED4437" w:rsidRPr="005E2686" w:rsidRDefault="00ED4437" w:rsidP="005E2686">
                                  <w:pPr>
                                    <w:spacing w:line="360" w:lineRule="auto"/>
                                    <w:jc w:val="lowKashida"/>
                                    <w:rPr>
                                      <w:rFonts w:ascii="Helvetica Neue" w:hAnsi="Helvetica Neue" w:cstheme="majorBidi"/>
                                      <w:noProof/>
                                      <w:color w:val="083C61"/>
                                      <w:lang w:eastAsia="ar-SA"/>
                                    </w:rPr>
                                  </w:pPr>
                                  <w:r w:rsidRPr="005E2686">
                                    <w:rPr>
                                      <w:rFonts w:ascii="Helvetica Neue" w:hAnsi="Helvetica Neue" w:cstheme="majorBidi"/>
                                      <w:noProof/>
                                      <w:color w:val="083C61"/>
                                      <w:lang w:eastAsia="ar-SA"/>
                                    </w:rPr>
                                    <w:t xml:space="preserve"> </w:t>
                                  </w:r>
                                </w:p>
                                <w:p w14:paraId="1A3B1084" w14:textId="77777777" w:rsidR="00ED4437" w:rsidRPr="005E2686" w:rsidRDefault="00ED4437" w:rsidP="005E2686">
                                  <w:pPr>
                                    <w:spacing w:line="360" w:lineRule="auto"/>
                                    <w:jc w:val="lowKashida"/>
                                    <w:rPr>
                                      <w:rFonts w:ascii="Helvetica Neue" w:hAnsi="Helvetica Neue" w:cstheme="majorBidi"/>
                                      <w:noProof/>
                                      <w:color w:val="083C61"/>
                                      <w:lang w:eastAsia="ar-SA"/>
                                    </w:rPr>
                                  </w:pPr>
                                </w:p>
                              </w:tc>
                            </w:tr>
                          </w:tbl>
                          <w:p w14:paraId="7AC28A4A" w14:textId="77777777" w:rsidR="005E2686" w:rsidRDefault="005E2686" w:rsidP="002D7427">
                            <w:pPr>
                              <w:spacing w:line="360" w:lineRule="auto"/>
                              <w:jc w:val="lowKashida"/>
                              <w:rPr>
                                <w:rFonts w:ascii="Helvetica Neue" w:hAnsi="Helvetica Neue" w:cstheme="majorBidi"/>
                                <w:noProof/>
                                <w:color w:val="083C61"/>
                                <w:lang w:eastAsia="ar-SA"/>
                              </w:rPr>
                            </w:pPr>
                          </w:p>
                          <w:p w14:paraId="7E92F60B" w14:textId="45C4790C" w:rsidR="005E2686" w:rsidRPr="005E2686" w:rsidRDefault="00F46A9A" w:rsidP="00F46A9A">
                            <w:pPr>
                              <w:spacing w:line="360" w:lineRule="auto"/>
                              <w:jc w:val="lowKashida"/>
                              <w:rPr>
                                <w:rFonts w:ascii="Helvetica Neue" w:hAnsi="Helvetica Neue" w:cstheme="majorBidi"/>
                                <w:noProof/>
                                <w:color w:val="083C61"/>
                                <w:rtl/>
                                <w:lang w:eastAsia="ar-SA"/>
                              </w:rPr>
                            </w:pPr>
                            <w:r w:rsidRPr="00F46A9A">
                              <w:rPr>
                                <w:rFonts w:ascii="Helvetica Neue" w:hAnsi="Helvetica Neue" w:cstheme="majorBidi"/>
                                <w:noProof/>
                                <w:color w:val="083C61"/>
                                <w:lang w:eastAsia="ar-SA"/>
                              </w:rPr>
                              <w:t>We further certify that the Government presently does not impose any income tax or social security contributions on companies registered in the United Arab Emirates, and that the tax system currently applicable to companies is the Value Added Tax (VAT) at a rate of five percent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108C3" id="_x0000_t202" coordsize="21600,21600" o:spt="202" path="m,l,21600r21600,l21600,xe">
                <v:stroke joinstyle="miter"/>
                <v:path gradientshapeok="t" o:connecttype="rect"/>
              </v:shapetype>
              <v:shape id="Text Box 9" o:spid="_x0000_s1027" type="#_x0000_t202" style="position:absolute;left:0;text-align:left;margin-left:46.5pt;margin-top:11.85pt;width:513pt;height:507.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" fillcolor="white [3201]" stroked="f" strokeweight=".5pt">
                <v:textbox>
                  <w:txbxContent>
                    <w:p w14:paraId="0BBB25F1" w14:textId="6D3CB67A"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Dubai Chamber of Commerce hereby certifies that </w:t>
                      </w:r>
                      <w:r w:rsidRPr="00147CD4">
                        <w:rPr>
                          <w:rFonts w:ascii="Helvetica Neue" w:hAnsi="Helvetica Neue" w:cstheme="majorBidi"/>
                          <w:noProof/>
                          <w:color w:val="083C61"/>
                          <w:highlight w:val="yellow"/>
                          <w:lang w:eastAsia="ar-SA"/>
                        </w:rPr>
                        <w:t>******* ******* **** L.L.C</w:t>
                      </w:r>
                      <w:r w:rsidRPr="002D7427">
                        <w:rPr>
                          <w:rFonts w:ascii="Helvetica Neue" w:hAnsi="Helvetica Neue" w:cstheme="majorBidi"/>
                          <w:noProof/>
                          <w:color w:val="083C61"/>
                          <w:lang w:eastAsia="ar-SA"/>
                        </w:rPr>
                        <w:t xml:space="preserve"> is registered with the Chamber on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 xml:space="preserve"> pursuant to the following details:</w:t>
                      </w:r>
                    </w:p>
                    <w:p w14:paraId="25AB48EC" w14:textId="77777777" w:rsidR="002D7427" w:rsidRPr="002D7427" w:rsidRDefault="002D7427" w:rsidP="002D7427">
                      <w:pPr>
                        <w:spacing w:line="360" w:lineRule="auto"/>
                        <w:jc w:val="lowKashida"/>
                        <w:rPr>
                          <w:rFonts w:ascii="Helvetica Neue" w:hAnsi="Helvetica Neue" w:cstheme="majorBidi"/>
                          <w:noProof/>
                          <w:color w:val="083C61"/>
                          <w:lang w:eastAsia="ar-SA"/>
                        </w:rPr>
                      </w:pPr>
                    </w:p>
                    <w:p w14:paraId="37194C51"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Company Name</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 ******* **** L.L.C</w:t>
                      </w:r>
                    </w:p>
                    <w:p w14:paraId="60919D4F"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Membership Number</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ab/>
                      </w:r>
                    </w:p>
                    <w:p w14:paraId="4D4CD064"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Membership Expiry Date      : </w:t>
                      </w:r>
                      <w:r w:rsidRPr="00147CD4">
                        <w:rPr>
                          <w:rFonts w:ascii="Helvetica Neue" w:hAnsi="Helvetica Neue" w:cstheme="majorBidi"/>
                          <w:noProof/>
                          <w:color w:val="083C61"/>
                          <w:highlight w:val="yellow"/>
                          <w:lang w:eastAsia="ar-SA"/>
                        </w:rPr>
                        <w:t>**/**/****</w:t>
                      </w:r>
                    </w:p>
                    <w:p w14:paraId="2DE744E1"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License Number</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ab/>
                      </w:r>
                    </w:p>
                    <w:p w14:paraId="1C4A3924"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License Issue Authority        : </w:t>
                      </w:r>
                      <w:r w:rsidRPr="00147CD4">
                        <w:rPr>
                          <w:rFonts w:ascii="Helvetica Neue" w:hAnsi="Helvetica Neue" w:cstheme="majorBidi"/>
                          <w:noProof/>
                          <w:color w:val="083C61"/>
                          <w:highlight w:val="yellow"/>
                          <w:lang w:eastAsia="ar-SA"/>
                        </w:rPr>
                        <w:t>****************</w:t>
                      </w:r>
                    </w:p>
                    <w:p w14:paraId="667EE5E7"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License Issue Date </w:t>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r w:rsidRPr="002D7427">
                        <w:rPr>
                          <w:rFonts w:ascii="Helvetica Neue" w:hAnsi="Helvetica Neue" w:cstheme="majorBidi"/>
                          <w:noProof/>
                          <w:color w:val="083C61"/>
                          <w:lang w:eastAsia="ar-SA"/>
                        </w:rPr>
                        <w:tab/>
                      </w:r>
                    </w:p>
                    <w:p w14:paraId="2D46C83A"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Business Status                   : </w:t>
                      </w:r>
                      <w:r w:rsidRPr="00147CD4">
                        <w:rPr>
                          <w:rFonts w:ascii="Helvetica Neue" w:hAnsi="Helvetica Neue" w:cstheme="majorBidi"/>
                          <w:noProof/>
                          <w:color w:val="083C61"/>
                          <w:highlight w:val="yellow"/>
                          <w:lang w:eastAsia="ar-SA"/>
                        </w:rPr>
                        <w:t>Active</w:t>
                      </w:r>
                    </w:p>
                    <w:p w14:paraId="0F7C35D6" w14:textId="77777777" w:rsidR="002D7427" w:rsidRPr="002D7427"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Legal Status </w:t>
                      </w:r>
                      <w:r w:rsidRPr="002D7427">
                        <w:rPr>
                          <w:rFonts w:ascii="Helvetica Neue" w:hAnsi="Helvetica Neue" w:cstheme="majorBidi"/>
                          <w:noProof/>
                          <w:color w:val="083C61"/>
                          <w:lang w:eastAsia="ar-SA"/>
                        </w:rPr>
                        <w:tab/>
                      </w:r>
                      <w:r w:rsidRPr="002D7427">
                        <w:rPr>
                          <w:rFonts w:ascii="Helvetica Neue" w:hAnsi="Helvetica Neue" w:cstheme="majorBidi"/>
                          <w:noProof/>
                          <w:color w:val="083C61"/>
                          <w:lang w:eastAsia="ar-SA"/>
                        </w:rPr>
                        <w:tab/>
                        <w:t xml:space="preserve">             : </w:t>
                      </w:r>
                      <w:r w:rsidRPr="00147CD4">
                        <w:rPr>
                          <w:rFonts w:ascii="Helvetica Neue" w:hAnsi="Helvetica Neue" w:cstheme="majorBidi"/>
                          <w:noProof/>
                          <w:color w:val="083C61"/>
                          <w:highlight w:val="yellow"/>
                          <w:lang w:eastAsia="ar-SA"/>
                        </w:rPr>
                        <w:t>*********</w:t>
                      </w:r>
                    </w:p>
                    <w:p w14:paraId="45A9BF4F" w14:textId="2B2A0146" w:rsidR="0044304D" w:rsidRDefault="002D7427" w:rsidP="002D7427">
                      <w:pPr>
                        <w:spacing w:line="360" w:lineRule="auto"/>
                        <w:jc w:val="lowKashida"/>
                        <w:rPr>
                          <w:rFonts w:ascii="Helvetica Neue" w:hAnsi="Helvetica Neue" w:cstheme="majorBidi"/>
                          <w:noProof/>
                          <w:color w:val="083C61"/>
                          <w:lang w:eastAsia="ar-SA"/>
                        </w:rPr>
                      </w:pPr>
                      <w:r w:rsidRPr="002D7427">
                        <w:rPr>
                          <w:rFonts w:ascii="Helvetica Neue" w:hAnsi="Helvetica Neue" w:cstheme="majorBidi"/>
                          <w:noProof/>
                          <w:color w:val="083C61"/>
                          <w:lang w:eastAsia="ar-SA"/>
                        </w:rPr>
                        <w:t xml:space="preserve">Address                                : </w:t>
                      </w:r>
                      <w:r w:rsidRPr="00147CD4">
                        <w:rPr>
                          <w:rFonts w:ascii="Helvetica Neue" w:hAnsi="Helvetica Neue" w:cstheme="majorBidi"/>
                          <w:noProof/>
                          <w:color w:val="083C61"/>
                          <w:highlight w:val="yellow"/>
                          <w:lang w:eastAsia="ar-SA"/>
                        </w:rPr>
                        <w:t>*********,Dubai, UAE .</w:t>
                      </w:r>
                    </w:p>
                    <w:p w14:paraId="0E6ED24B" w14:textId="77777777" w:rsidR="00ED4437" w:rsidRDefault="00ED4437" w:rsidP="002D7427">
                      <w:pPr>
                        <w:spacing w:line="360" w:lineRule="auto"/>
                        <w:jc w:val="lowKashida"/>
                        <w:rPr>
                          <w:rFonts w:ascii="Helvetica Neue" w:hAnsi="Helvetica Neue" w:cstheme="majorBidi"/>
                          <w:noProof/>
                          <w:color w:val="083C61"/>
                          <w:lang w:eastAsia="ar-SA"/>
                        </w:rPr>
                      </w:pPr>
                    </w:p>
                    <w:tbl>
                      <w:tblPr>
                        <w:tblW w:w="9769" w:type="dxa"/>
                        <w:tblInd w:w="-5" w:type="dxa"/>
                        <w:tblLayout w:type="fixed"/>
                        <w:tblCellMar>
                          <w:left w:w="0" w:type="dxa"/>
                          <w:right w:w="0" w:type="dxa"/>
                        </w:tblCellMar>
                        <w:tblLook w:val="0000" w:firstRow="0" w:lastRow="0" w:firstColumn="0" w:lastColumn="0" w:noHBand="0" w:noVBand="0"/>
                      </w:tblPr>
                      <w:tblGrid>
                        <w:gridCol w:w="9769"/>
                      </w:tblGrid>
                      <w:tr w:rsidR="00ED4437" w:rsidRPr="00687B31" w14:paraId="74BFF487" w14:textId="77777777" w:rsidTr="00C61FA2">
                        <w:trPr>
                          <w:trHeight w:val="50"/>
                        </w:trPr>
                        <w:tc>
                          <w:tcPr>
                            <w:tcW w:w="9769" w:type="dxa"/>
                            <w:tcBorders>
                              <w:top w:val="single" w:sz="4" w:space="0" w:color="000000"/>
                              <w:left w:val="single" w:sz="4" w:space="0" w:color="000000"/>
                              <w:bottom w:val="single" w:sz="4" w:space="0" w:color="000000"/>
                              <w:right w:val="single" w:sz="4" w:space="0" w:color="000000"/>
                            </w:tcBorders>
                            <w:shd w:val="clear" w:color="auto" w:fill="E7F3FD"/>
                          </w:tcPr>
                          <w:p w14:paraId="018C0C49" w14:textId="11350981" w:rsidR="00ED4437" w:rsidRPr="005E2686" w:rsidRDefault="005E2686" w:rsidP="005E2686">
                            <w:pPr>
                              <w:spacing w:line="360" w:lineRule="auto"/>
                              <w:jc w:val="lowKashida"/>
                              <w:rPr>
                                <w:rFonts w:ascii="Helvetica Neue" w:hAnsi="Helvetica Neue" w:cstheme="majorBidi"/>
                                <w:b/>
                                <w:bCs/>
                                <w:noProof/>
                                <w:color w:val="083C61"/>
                                <w:lang w:eastAsia="ar-SA"/>
                              </w:rPr>
                            </w:pPr>
                            <w:r>
                              <w:rPr>
                                <w:rFonts w:ascii="Helvetica Neue" w:hAnsi="Helvetica Neue" w:cstheme="majorBidi"/>
                                <w:b/>
                                <w:bCs/>
                                <w:noProof/>
                                <w:color w:val="083C61"/>
                                <w:lang w:eastAsia="ar-SA"/>
                              </w:rPr>
                              <w:t xml:space="preserve"> </w:t>
                            </w:r>
                            <w:r w:rsidR="00ED4437" w:rsidRPr="005E2686">
                              <w:rPr>
                                <w:rFonts w:ascii="Helvetica Neue" w:hAnsi="Helvetica Neue" w:cstheme="majorBidi"/>
                                <w:b/>
                                <w:bCs/>
                                <w:noProof/>
                                <w:color w:val="083C61"/>
                                <w:lang w:eastAsia="ar-SA"/>
                              </w:rPr>
                              <w:t>ACTIVIT</w:t>
                            </w:r>
                            <w:r w:rsidR="0033181E">
                              <w:rPr>
                                <w:rFonts w:ascii="Helvetica Neue" w:hAnsi="Helvetica Neue" w:cstheme="majorBidi"/>
                                <w:b/>
                                <w:bCs/>
                                <w:noProof/>
                                <w:color w:val="083C61"/>
                                <w:lang w:eastAsia="ar-SA"/>
                              </w:rPr>
                              <w:t>IES</w:t>
                            </w:r>
                          </w:p>
                        </w:tc>
                      </w:tr>
                      <w:tr w:rsidR="00ED4437" w:rsidRPr="00687B31" w14:paraId="66F5637B" w14:textId="77777777" w:rsidTr="00C61FA2">
                        <w:trPr>
                          <w:trHeight w:val="463"/>
                        </w:trPr>
                        <w:tc>
                          <w:tcPr>
                            <w:tcW w:w="9769" w:type="dxa"/>
                            <w:tcBorders>
                              <w:top w:val="single" w:sz="4" w:space="0" w:color="000000"/>
                              <w:left w:val="single" w:sz="4" w:space="0" w:color="000000"/>
                              <w:bottom w:val="single" w:sz="4" w:space="0" w:color="000000"/>
                              <w:right w:val="single" w:sz="4" w:space="0" w:color="000000"/>
                            </w:tcBorders>
                            <w:shd w:val="clear" w:color="auto" w:fill="FFFFFF"/>
                          </w:tcPr>
                          <w:p w14:paraId="0314DF1A" w14:textId="77777777" w:rsidR="00ED4437" w:rsidRPr="005E2686" w:rsidRDefault="00ED4437" w:rsidP="005E2686">
                            <w:pPr>
                              <w:spacing w:line="360" w:lineRule="auto"/>
                              <w:jc w:val="lowKashida"/>
                              <w:rPr>
                                <w:rFonts w:ascii="Helvetica Neue" w:hAnsi="Helvetica Neue" w:cstheme="majorBidi"/>
                                <w:noProof/>
                                <w:color w:val="083C61"/>
                                <w:lang w:eastAsia="ar-SA"/>
                              </w:rPr>
                            </w:pPr>
                            <w:r w:rsidRPr="005E2686">
                              <w:rPr>
                                <w:rFonts w:ascii="Helvetica Neue" w:hAnsi="Helvetica Neue" w:cstheme="majorBidi"/>
                                <w:noProof/>
                                <w:color w:val="083C61"/>
                                <w:lang w:eastAsia="ar-SA"/>
                              </w:rPr>
                              <w:t xml:space="preserve">  </w:t>
                            </w:r>
                            <w:r w:rsidRPr="00147CD4">
                              <w:rPr>
                                <w:rFonts w:ascii="Helvetica Neue" w:hAnsi="Helvetica Neue" w:cstheme="majorBidi"/>
                                <w:noProof/>
                                <w:color w:val="083C61"/>
                                <w:highlight w:val="yellow"/>
                                <w:lang w:eastAsia="ar-SA"/>
                              </w:rPr>
                              <w:t>***** ************** **********</w:t>
                            </w:r>
                            <w:r w:rsidRPr="005E2686">
                              <w:rPr>
                                <w:rFonts w:ascii="Helvetica Neue" w:hAnsi="Helvetica Neue" w:cstheme="majorBidi"/>
                                <w:noProof/>
                                <w:color w:val="083C61"/>
                                <w:lang w:eastAsia="ar-SA"/>
                              </w:rPr>
                              <w:t xml:space="preserve"> </w:t>
                            </w:r>
                          </w:p>
                          <w:p w14:paraId="52BF916E" w14:textId="77777777" w:rsidR="00ED4437" w:rsidRPr="005E2686" w:rsidRDefault="00ED4437" w:rsidP="005E2686">
                            <w:pPr>
                              <w:spacing w:line="360" w:lineRule="auto"/>
                              <w:jc w:val="lowKashida"/>
                              <w:rPr>
                                <w:rFonts w:ascii="Helvetica Neue" w:hAnsi="Helvetica Neue" w:cstheme="majorBidi"/>
                                <w:noProof/>
                                <w:color w:val="083C61"/>
                                <w:lang w:eastAsia="ar-SA"/>
                              </w:rPr>
                            </w:pPr>
                            <w:r w:rsidRPr="005E2686">
                              <w:rPr>
                                <w:rFonts w:ascii="Helvetica Neue" w:hAnsi="Helvetica Neue" w:cstheme="majorBidi"/>
                                <w:noProof/>
                                <w:color w:val="083C61"/>
                                <w:lang w:eastAsia="ar-SA"/>
                              </w:rPr>
                              <w:t xml:space="preserve"> </w:t>
                            </w:r>
                          </w:p>
                          <w:p w14:paraId="1A3B1084" w14:textId="77777777" w:rsidR="00ED4437" w:rsidRPr="005E2686" w:rsidRDefault="00ED4437" w:rsidP="005E2686">
                            <w:pPr>
                              <w:spacing w:line="360" w:lineRule="auto"/>
                              <w:jc w:val="lowKashida"/>
                              <w:rPr>
                                <w:rFonts w:ascii="Helvetica Neue" w:hAnsi="Helvetica Neue" w:cstheme="majorBidi"/>
                                <w:noProof/>
                                <w:color w:val="083C61"/>
                                <w:lang w:eastAsia="ar-SA"/>
                              </w:rPr>
                            </w:pPr>
                          </w:p>
                        </w:tc>
                      </w:tr>
                    </w:tbl>
                    <w:p w14:paraId="7AC28A4A" w14:textId="77777777" w:rsidR="005E2686" w:rsidRDefault="005E2686" w:rsidP="002D7427">
                      <w:pPr>
                        <w:spacing w:line="360" w:lineRule="auto"/>
                        <w:jc w:val="lowKashida"/>
                        <w:rPr>
                          <w:rFonts w:ascii="Helvetica Neue" w:hAnsi="Helvetica Neue" w:cstheme="majorBidi"/>
                          <w:noProof/>
                          <w:color w:val="083C61"/>
                          <w:lang w:eastAsia="ar-SA"/>
                        </w:rPr>
                      </w:pPr>
                    </w:p>
                    <w:p w14:paraId="7E92F60B" w14:textId="45C4790C" w:rsidR="005E2686" w:rsidRPr="005E2686" w:rsidRDefault="00F46A9A" w:rsidP="00F46A9A">
                      <w:pPr>
                        <w:spacing w:line="360" w:lineRule="auto"/>
                        <w:jc w:val="lowKashida"/>
                        <w:rPr>
                          <w:rFonts w:ascii="Helvetica Neue" w:hAnsi="Helvetica Neue" w:cstheme="majorBidi"/>
                          <w:noProof/>
                          <w:color w:val="083C61"/>
                          <w:rtl/>
                          <w:lang w:eastAsia="ar-SA"/>
                        </w:rPr>
                      </w:pPr>
                      <w:r w:rsidRPr="00F46A9A">
                        <w:rPr>
                          <w:rFonts w:ascii="Helvetica Neue" w:hAnsi="Helvetica Neue" w:cstheme="majorBidi"/>
                          <w:noProof/>
                          <w:color w:val="083C61"/>
                          <w:lang w:eastAsia="ar-SA"/>
                        </w:rPr>
                        <w:t>We further certify that the Government presently does not impose any income tax or social security contributions on companies registered in the United Arab Emirates, and that the tax system currently applicable to companies is the Value Added Tax (VAT) at a rate of five percent (5%).</w:t>
                      </w:r>
                    </w:p>
                  </w:txbxContent>
                </v:textbox>
                <w10:wrap anchorx="page"/>
              </v:shape>
            </w:pict>
          </mc:Fallback>
        </mc:AlternateContent>
      </w:r>
      <w:r w:rsidR="006359E7">
        <w:rPr>
          <w:rFonts w:cs="Simplified Arabic"/>
          <w:sz w:val="26"/>
          <w:szCs w:val="26"/>
          <w:rtl/>
        </w:rPr>
        <w:tab/>
      </w:r>
      <w:r w:rsidR="00A61FAB">
        <w:rPr>
          <w:rFonts w:cs="Simplified Arabic"/>
          <w:sz w:val="26"/>
          <w:szCs w:val="26"/>
          <w:rtl/>
        </w:rPr>
        <w:tab/>
      </w:r>
    </w:p>
    <w:sectPr w:rsidR="00066351" w:rsidRPr="007A2E61" w:rsidSect="00873478">
      <w:headerReference w:type="even" r:id="rId11"/>
      <w:headerReference w:type="default" r:id="rId12"/>
      <w:footerReference w:type="even" r:id="rId13"/>
      <w:footerReference w:type="default" r:id="rId14"/>
      <w:headerReference w:type="first" r:id="rId15"/>
      <w:footerReference w:type="first" r:id="rId16"/>
      <w:pgSz w:w="11906" w:h="16838" w:code="9"/>
      <w:pgMar w:top="1444" w:right="378" w:bottom="731" w:left="1797" w:header="19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D34C7" w14:textId="77777777" w:rsidR="00661C8E" w:rsidRDefault="00661C8E" w:rsidP="00923B2D">
      <w:r>
        <w:separator/>
      </w:r>
    </w:p>
  </w:endnote>
  <w:endnote w:type="continuationSeparator" w:id="0">
    <w:p w14:paraId="028633D2" w14:textId="77777777" w:rsidR="00661C8E" w:rsidRDefault="00661C8E" w:rsidP="0092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altName w:val="Times New Roman"/>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A0002AAF" w:usb1="40000048" w:usb2="00000000" w:usb3="00000000" w:csb0="000001FF" w:csb1="00000000"/>
  </w:font>
  <w:font w:name="Helvetica Neue">
    <w:panose1 w:val="02000503000000020004"/>
    <w:charset w:val="01"/>
    <w:family w:val="modern"/>
    <w:notTrueType/>
    <w:pitch w:val="variable"/>
    <w:sig w:usb0="A00002FF" w:usb1="5000205B" w:usb2="00000002" w:usb3="00000000" w:csb0="0000009F" w:csb1="00000000"/>
  </w:font>
  <w:font w:name="Verdana">
    <w:panose1 w:val="020B0604030504040204"/>
    <w:charset w:val="00"/>
    <w:family w:val="swiss"/>
    <w:pitch w:val="variable"/>
    <w:sig w:usb0="A00006FF" w:usb1="4000205B" w:usb2="00000010" w:usb3="00000000" w:csb0="0000019F" w:csb1="00000000"/>
  </w:font>
  <w:font w:name="Tajawal">
    <w:panose1 w:val="00000500000000000000"/>
    <w:charset w:val="00"/>
    <w:family w:val="auto"/>
    <w:pitch w:val="variable"/>
    <w:sig w:usb0="8000202F" w:usb1="9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824D" w14:textId="4C6F223C" w:rsidR="0090684D" w:rsidRDefault="002B4B3E" w:rsidP="0090684D">
    <w:pPr>
      <w:pStyle w:val="Footer"/>
      <w:ind w:left="-851"/>
    </w:pPr>
    <w:r>
      <w:rPr>
        <w:noProof/>
      </w:rPr>
      <mc:AlternateContent>
        <mc:Choice Requires="wps">
          <w:drawing>
            <wp:anchor distT="0" distB="0" distL="0" distR="0" simplePos="0" relativeHeight="251673597" behindDoc="0" locked="0" layoutInCell="1" allowOverlap="1" wp14:anchorId="5E814783" wp14:editId="2B1FB0EC">
              <wp:simplePos x="635" y="635"/>
              <wp:positionH relativeFrom="page">
                <wp:align>center</wp:align>
              </wp:positionH>
              <wp:positionV relativeFrom="page">
                <wp:align>bottom</wp:align>
              </wp:positionV>
              <wp:extent cx="1574800" cy="345440"/>
              <wp:effectExtent l="0" t="0" r="0" b="0"/>
              <wp:wrapNone/>
              <wp:docPr id="2108346896" name="Text Box 10" descr="Dubai Chamber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74800" cy="345440"/>
                      </a:xfrm>
                      <a:prstGeom prst="rect">
                        <a:avLst/>
                      </a:prstGeom>
                      <a:noFill/>
                      <a:ln>
                        <a:noFill/>
                      </a:ln>
                    </wps:spPr>
                    <wps:txbx>
                      <w:txbxContent>
                        <w:p w14:paraId="6AD7A4ED" w14:textId="6DDF06FD" w:rsidR="002B4B3E" w:rsidRPr="002B4B3E" w:rsidRDefault="002B4B3E" w:rsidP="002B4B3E">
                          <w:pPr>
                            <w:rPr>
                              <w:rFonts w:ascii="Calibri" w:eastAsia="Calibri" w:hAnsi="Calibri" w:cs="Calibri"/>
                              <w:noProof/>
                              <w:color w:val="000000"/>
                              <w:sz w:val="20"/>
                              <w:szCs w:val="20"/>
                            </w:rPr>
                          </w:pPr>
                          <w:r w:rsidRPr="002B4B3E">
                            <w:rPr>
                              <w:rFonts w:ascii="Calibri" w:eastAsia="Calibri" w:hAnsi="Calibri" w:cs="Calibri"/>
                              <w:noProof/>
                              <w:color w:val="000000"/>
                              <w:sz w:val="20"/>
                              <w:szCs w:val="20"/>
                            </w:rPr>
                            <w:t>Dubai Chambers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814783" id="_x0000_t202" coordsize="21600,21600" o:spt="202" path="m,l,21600r21600,l21600,xe">
              <v:stroke joinstyle="miter"/>
              <v:path gradientshapeok="t" o:connecttype="rect"/>
            </v:shapetype>
            <v:shape id="_x0000_s1028" type="#_x0000_t202" alt="Dubai Chambers - Confidential" style="position:absolute;left:0;text-align:left;margin-left:0;margin-top:0;width:124pt;height:27.2pt;z-index:25167359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" filled="f" stroked="f">
              <v:textbox style="mso-fit-shape-to-text:t" inset="0,0,0,15pt">
                <w:txbxContent>
                  <w:p w14:paraId="6AD7A4ED" w14:textId="6DDF06FD" w:rsidR="002B4B3E" w:rsidRPr="002B4B3E" w:rsidRDefault="002B4B3E" w:rsidP="002B4B3E">
                    <w:pPr>
                      <w:rPr>
                        <w:rFonts w:ascii="Calibri" w:eastAsia="Calibri" w:hAnsi="Calibri" w:cs="Calibri"/>
                        <w:noProof/>
                        <w:color w:val="000000"/>
                        <w:sz w:val="20"/>
                        <w:szCs w:val="20"/>
                      </w:rPr>
                    </w:pPr>
                    <w:r w:rsidRPr="002B4B3E">
                      <w:rPr>
                        <w:rFonts w:ascii="Calibri" w:eastAsia="Calibri" w:hAnsi="Calibri" w:cs="Calibri"/>
                        <w:noProof/>
                        <w:color w:val="000000"/>
                        <w:sz w:val="20"/>
                        <w:szCs w:val="20"/>
                      </w:rPr>
                      <w:t>Dubai Chambers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52" w:type="dxa"/>
      <w:tblInd w:w="-1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2"/>
    </w:tblGrid>
    <w:tr w:rsidR="00873478" w:rsidRPr="002B4B3E" w14:paraId="0453EE21" w14:textId="77777777" w:rsidTr="002B4B3E">
      <w:trPr>
        <w:trHeight w:val="120"/>
      </w:trPr>
      <w:tc>
        <w:tcPr>
          <w:tcW w:w="11852" w:type="dxa"/>
        </w:tcPr>
        <w:p w14:paraId="5FDB8A42" w14:textId="5FE10467" w:rsidR="00873478" w:rsidRPr="002B4B3E" w:rsidRDefault="00873478" w:rsidP="00B74CD9">
          <w:pPr>
            <w:rPr>
              <w:rFonts w:ascii="Helvetica Neue" w:hAnsi="Helvetica Neue"/>
              <w:color w:val="083C61"/>
              <w:sz w:val="14"/>
              <w:szCs w:val="14"/>
            </w:rPr>
          </w:pPr>
        </w:p>
      </w:tc>
    </w:tr>
  </w:tbl>
  <w:p w14:paraId="0EEEDFB1" w14:textId="384C4EE8" w:rsidR="00923B2D" w:rsidRPr="002B4B3E" w:rsidRDefault="001016F7" w:rsidP="001016F7">
    <w:pPr>
      <w:pStyle w:val="Footer"/>
      <w:ind w:left="-709" w:firstLine="284"/>
      <w:rPr>
        <w:rFonts w:ascii="Helvetica Neue" w:hAnsi="Helvetica Neue"/>
        <w:sz w:val="14"/>
        <w:szCs w:val="14"/>
      </w:rPr>
    </w:pPr>
    <w:r w:rsidRPr="00B35B20">
      <w:rPr>
        <w:rFonts w:ascii="Tajawal" w:hAnsi="Tajawal" w:cs="Tajawal"/>
        <w:noProof/>
        <w:sz w:val="13"/>
        <w:szCs w:val="13"/>
      </w:rPr>
      <mc:AlternateContent>
        <mc:Choice Requires="wps">
          <w:drawing>
            <wp:anchor distT="0" distB="0" distL="114300" distR="114300" simplePos="0" relativeHeight="251675645" behindDoc="0" locked="0" layoutInCell="1" allowOverlap="1" wp14:anchorId="476F5BF0" wp14:editId="7D9B792B">
              <wp:simplePos x="0" y="0"/>
              <wp:positionH relativeFrom="column">
                <wp:posOffset>-1255395</wp:posOffset>
              </wp:positionH>
              <wp:positionV relativeFrom="paragraph">
                <wp:posOffset>51435</wp:posOffset>
              </wp:positionV>
              <wp:extent cx="7711440" cy="45719"/>
              <wp:effectExtent l="0" t="0" r="0" b="5715"/>
              <wp:wrapNone/>
              <wp:docPr id="1668617523" name="Rectangle 12"/>
              <wp:cNvGraphicFramePr/>
              <a:graphic xmlns:a="http://schemas.openxmlformats.org/drawingml/2006/main">
                <a:graphicData uri="http://schemas.microsoft.com/office/word/2010/wordprocessingShape">
                  <wps:wsp>
                    <wps:cNvSpPr/>
                    <wps:spPr>
                      <a:xfrm>
                        <a:off x="0" y="0"/>
                        <a:ext cx="7711440" cy="45719"/>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840C9" id="Rectangle 12" o:spid="_x0000_s1026" style="position:absolute;margin-left:-98.85pt;margin-top:4.05pt;width:607.2pt;height:3.6pt;z-index:251675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" fillcolor="#c00000"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AA8F" w14:textId="1E81D56C" w:rsidR="00C6205E" w:rsidRDefault="002B4B3E">
    <w:pPr>
      <w:pStyle w:val="Footer"/>
    </w:pPr>
    <w:r>
      <w:rPr>
        <w:noProof/>
      </w:rPr>
      <mc:AlternateContent>
        <mc:Choice Requires="wps">
          <w:drawing>
            <wp:anchor distT="0" distB="0" distL="0" distR="0" simplePos="0" relativeHeight="251672573" behindDoc="0" locked="0" layoutInCell="1" allowOverlap="1" wp14:anchorId="75E54415" wp14:editId="55ED69EF">
              <wp:simplePos x="635" y="635"/>
              <wp:positionH relativeFrom="page">
                <wp:align>center</wp:align>
              </wp:positionH>
              <wp:positionV relativeFrom="page">
                <wp:align>bottom</wp:align>
              </wp:positionV>
              <wp:extent cx="1574800" cy="345440"/>
              <wp:effectExtent l="0" t="0" r="0" b="0"/>
              <wp:wrapNone/>
              <wp:docPr id="979800195" name="Text Box 9" descr="Dubai Chamber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74800" cy="345440"/>
                      </a:xfrm>
                      <a:prstGeom prst="rect">
                        <a:avLst/>
                      </a:prstGeom>
                      <a:noFill/>
                      <a:ln>
                        <a:noFill/>
                      </a:ln>
                    </wps:spPr>
                    <wps:txbx>
                      <w:txbxContent>
                        <w:p w14:paraId="63FE264C" w14:textId="28102F1E" w:rsidR="002B4B3E" w:rsidRPr="002B4B3E" w:rsidRDefault="002B4B3E" w:rsidP="002B4B3E">
                          <w:pPr>
                            <w:rPr>
                              <w:rFonts w:ascii="Calibri" w:eastAsia="Calibri" w:hAnsi="Calibri" w:cs="Calibri"/>
                              <w:noProof/>
                              <w:color w:val="000000"/>
                              <w:sz w:val="20"/>
                              <w:szCs w:val="20"/>
                            </w:rPr>
                          </w:pPr>
                          <w:r w:rsidRPr="002B4B3E">
                            <w:rPr>
                              <w:rFonts w:ascii="Calibri" w:eastAsia="Calibri" w:hAnsi="Calibri" w:cs="Calibri"/>
                              <w:noProof/>
                              <w:color w:val="000000"/>
                              <w:sz w:val="20"/>
                              <w:szCs w:val="20"/>
                            </w:rPr>
                            <w:t>Dubai Chambers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54415" id="_x0000_t202" coordsize="21600,21600" o:spt="202" path="m,l,21600r21600,l21600,xe">
              <v:stroke joinstyle="miter"/>
              <v:path gradientshapeok="t" o:connecttype="rect"/>
            </v:shapetype>
            <v:shape id="_x0000_s1030" type="#_x0000_t202" alt="Dubai Chambers - Confidential" style="position:absolute;margin-left:0;margin-top:0;width:124pt;height:27.2pt;z-index:2516725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" filled="f" stroked="f">
              <v:textbox style="mso-fit-shape-to-text:t" inset="0,0,0,15pt">
                <w:txbxContent>
                  <w:p w14:paraId="63FE264C" w14:textId="28102F1E" w:rsidR="002B4B3E" w:rsidRPr="002B4B3E" w:rsidRDefault="002B4B3E" w:rsidP="002B4B3E">
                    <w:pPr>
                      <w:rPr>
                        <w:rFonts w:ascii="Calibri" w:eastAsia="Calibri" w:hAnsi="Calibri" w:cs="Calibri"/>
                        <w:noProof/>
                        <w:color w:val="000000"/>
                        <w:sz w:val="20"/>
                        <w:szCs w:val="20"/>
                      </w:rPr>
                    </w:pPr>
                    <w:r w:rsidRPr="002B4B3E">
                      <w:rPr>
                        <w:rFonts w:ascii="Calibri" w:eastAsia="Calibri" w:hAnsi="Calibri" w:cs="Calibri"/>
                        <w:noProof/>
                        <w:color w:val="000000"/>
                        <w:sz w:val="20"/>
                        <w:szCs w:val="20"/>
                      </w:rPr>
                      <w:t>Dubai Chambers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1DE9F" w14:textId="77777777" w:rsidR="00661C8E" w:rsidRDefault="00661C8E" w:rsidP="00923B2D">
      <w:r>
        <w:separator/>
      </w:r>
    </w:p>
  </w:footnote>
  <w:footnote w:type="continuationSeparator" w:id="0">
    <w:p w14:paraId="3FB3EF7B" w14:textId="77777777" w:rsidR="00661C8E" w:rsidRDefault="00661C8E" w:rsidP="00923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5A3C" w14:textId="77777777" w:rsidR="00B74CD9" w:rsidRDefault="00B74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7FDB" w14:textId="3E406AC4" w:rsidR="00923B2D" w:rsidRDefault="00923B2D" w:rsidP="0090684D">
    <w:pPr>
      <w:pStyle w:val="Header"/>
      <w:ind w:left="-851" w:firstLine="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A39D" w14:textId="77777777" w:rsidR="00B74CD9" w:rsidRDefault="00B74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605A"/>
    <w:multiLevelType w:val="hybridMultilevel"/>
    <w:tmpl w:val="08D06C2E"/>
    <w:lvl w:ilvl="0" w:tplc="971A443C">
      <w:numFmt w:val="bullet"/>
      <w:lvlText w:val="-"/>
      <w:lvlJc w:val="left"/>
      <w:pPr>
        <w:ind w:left="720" w:hanging="360"/>
      </w:pPr>
      <w:rPr>
        <w:rFonts w:ascii="Simplified Arabic" w:eastAsia="MS Mincho"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32D4B"/>
    <w:multiLevelType w:val="hybridMultilevel"/>
    <w:tmpl w:val="C5CE1BC8"/>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5FF344DB"/>
    <w:multiLevelType w:val="hybridMultilevel"/>
    <w:tmpl w:val="6F467244"/>
    <w:lvl w:ilvl="0" w:tplc="4C09000F">
      <w:start w:val="1"/>
      <w:numFmt w:val="decimal"/>
      <w:lvlText w:val="%1."/>
      <w:lvlJc w:val="left"/>
      <w:pPr>
        <w:ind w:left="501" w:hanging="360"/>
      </w:pPr>
    </w:lvl>
    <w:lvl w:ilvl="1" w:tplc="4C090019" w:tentative="1">
      <w:start w:val="1"/>
      <w:numFmt w:val="lowerLetter"/>
      <w:lvlText w:val="%2."/>
      <w:lvlJc w:val="left"/>
      <w:pPr>
        <w:ind w:left="1221" w:hanging="360"/>
      </w:pPr>
    </w:lvl>
    <w:lvl w:ilvl="2" w:tplc="4C09001B" w:tentative="1">
      <w:start w:val="1"/>
      <w:numFmt w:val="lowerRoman"/>
      <w:lvlText w:val="%3."/>
      <w:lvlJc w:val="right"/>
      <w:pPr>
        <w:ind w:left="1941" w:hanging="180"/>
      </w:pPr>
    </w:lvl>
    <w:lvl w:ilvl="3" w:tplc="4C09000F" w:tentative="1">
      <w:start w:val="1"/>
      <w:numFmt w:val="decimal"/>
      <w:lvlText w:val="%4."/>
      <w:lvlJc w:val="left"/>
      <w:pPr>
        <w:ind w:left="2661" w:hanging="360"/>
      </w:pPr>
    </w:lvl>
    <w:lvl w:ilvl="4" w:tplc="4C090019" w:tentative="1">
      <w:start w:val="1"/>
      <w:numFmt w:val="lowerLetter"/>
      <w:lvlText w:val="%5."/>
      <w:lvlJc w:val="left"/>
      <w:pPr>
        <w:ind w:left="3381" w:hanging="360"/>
      </w:pPr>
    </w:lvl>
    <w:lvl w:ilvl="5" w:tplc="4C09001B" w:tentative="1">
      <w:start w:val="1"/>
      <w:numFmt w:val="lowerRoman"/>
      <w:lvlText w:val="%6."/>
      <w:lvlJc w:val="right"/>
      <w:pPr>
        <w:ind w:left="4101" w:hanging="180"/>
      </w:pPr>
    </w:lvl>
    <w:lvl w:ilvl="6" w:tplc="4C09000F" w:tentative="1">
      <w:start w:val="1"/>
      <w:numFmt w:val="decimal"/>
      <w:lvlText w:val="%7."/>
      <w:lvlJc w:val="left"/>
      <w:pPr>
        <w:ind w:left="4821" w:hanging="360"/>
      </w:pPr>
    </w:lvl>
    <w:lvl w:ilvl="7" w:tplc="4C090019" w:tentative="1">
      <w:start w:val="1"/>
      <w:numFmt w:val="lowerLetter"/>
      <w:lvlText w:val="%8."/>
      <w:lvlJc w:val="left"/>
      <w:pPr>
        <w:ind w:left="5541" w:hanging="360"/>
      </w:pPr>
    </w:lvl>
    <w:lvl w:ilvl="8" w:tplc="4C09001B" w:tentative="1">
      <w:start w:val="1"/>
      <w:numFmt w:val="lowerRoman"/>
      <w:lvlText w:val="%9."/>
      <w:lvlJc w:val="right"/>
      <w:pPr>
        <w:ind w:left="6261" w:hanging="180"/>
      </w:pPr>
    </w:lvl>
  </w:abstractNum>
  <w:abstractNum w:abstractNumId="3" w15:restartNumberingAfterBreak="0">
    <w:nsid w:val="76654776"/>
    <w:multiLevelType w:val="hybridMultilevel"/>
    <w:tmpl w:val="791A76A6"/>
    <w:lvl w:ilvl="0" w:tplc="0C78B500">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16cid:durableId="881094212">
    <w:abstractNumId w:val="0"/>
  </w:num>
  <w:num w:numId="2" w16cid:durableId="1842963474">
    <w:abstractNumId w:val="2"/>
  </w:num>
  <w:num w:numId="3" w16cid:durableId="902717726">
    <w:abstractNumId w:val="3"/>
  </w:num>
  <w:num w:numId="4" w16cid:durableId="934481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ytzQ2sTAwNjMzNjJS0lEKTi0uzszPAykwrAUAB2OutiwAAAA="/>
  </w:docVars>
  <w:rsids>
    <w:rsidRoot w:val="00923B2D"/>
    <w:rsid w:val="00000E14"/>
    <w:rsid w:val="00002A21"/>
    <w:rsid w:val="00003AE6"/>
    <w:rsid w:val="000150D4"/>
    <w:rsid w:val="000156AE"/>
    <w:rsid w:val="0001598C"/>
    <w:rsid w:val="00015FC7"/>
    <w:rsid w:val="00016C66"/>
    <w:rsid w:val="000172D4"/>
    <w:rsid w:val="00021F14"/>
    <w:rsid w:val="00024F6B"/>
    <w:rsid w:val="00030EC6"/>
    <w:rsid w:val="00032A6F"/>
    <w:rsid w:val="00033BCB"/>
    <w:rsid w:val="00035576"/>
    <w:rsid w:val="000364D8"/>
    <w:rsid w:val="00041A6B"/>
    <w:rsid w:val="00050A67"/>
    <w:rsid w:val="00054047"/>
    <w:rsid w:val="0005581C"/>
    <w:rsid w:val="00055D82"/>
    <w:rsid w:val="00066351"/>
    <w:rsid w:val="00067AC9"/>
    <w:rsid w:val="00070994"/>
    <w:rsid w:val="0007187A"/>
    <w:rsid w:val="00074EA9"/>
    <w:rsid w:val="00076D3D"/>
    <w:rsid w:val="00080257"/>
    <w:rsid w:val="000839B3"/>
    <w:rsid w:val="00085802"/>
    <w:rsid w:val="00086AB2"/>
    <w:rsid w:val="00087BE9"/>
    <w:rsid w:val="000915D0"/>
    <w:rsid w:val="000938CA"/>
    <w:rsid w:val="00097FDB"/>
    <w:rsid w:val="000A65B6"/>
    <w:rsid w:val="000A7538"/>
    <w:rsid w:val="000B4BFB"/>
    <w:rsid w:val="000B521D"/>
    <w:rsid w:val="000B5358"/>
    <w:rsid w:val="000D0548"/>
    <w:rsid w:val="000D1B80"/>
    <w:rsid w:val="000D5FD0"/>
    <w:rsid w:val="000D7D13"/>
    <w:rsid w:val="000E3C1E"/>
    <w:rsid w:val="000F63E9"/>
    <w:rsid w:val="001016F7"/>
    <w:rsid w:val="00102351"/>
    <w:rsid w:val="00103001"/>
    <w:rsid w:val="00106CA4"/>
    <w:rsid w:val="001144A6"/>
    <w:rsid w:val="001202AA"/>
    <w:rsid w:val="00122B1C"/>
    <w:rsid w:val="001248CE"/>
    <w:rsid w:val="00126077"/>
    <w:rsid w:val="00127F97"/>
    <w:rsid w:val="001308D1"/>
    <w:rsid w:val="001340DB"/>
    <w:rsid w:val="00135DAD"/>
    <w:rsid w:val="00136A2C"/>
    <w:rsid w:val="00141498"/>
    <w:rsid w:val="001443D7"/>
    <w:rsid w:val="00146703"/>
    <w:rsid w:val="00147025"/>
    <w:rsid w:val="001478EF"/>
    <w:rsid w:val="00147CD4"/>
    <w:rsid w:val="001504E7"/>
    <w:rsid w:val="00153340"/>
    <w:rsid w:val="001613EB"/>
    <w:rsid w:val="001642AF"/>
    <w:rsid w:val="00165426"/>
    <w:rsid w:val="001674B4"/>
    <w:rsid w:val="0016779F"/>
    <w:rsid w:val="00171A76"/>
    <w:rsid w:val="001863EF"/>
    <w:rsid w:val="00192CD7"/>
    <w:rsid w:val="00193C51"/>
    <w:rsid w:val="00195A97"/>
    <w:rsid w:val="001978A7"/>
    <w:rsid w:val="00197BA3"/>
    <w:rsid w:val="001A05AF"/>
    <w:rsid w:val="001A2231"/>
    <w:rsid w:val="001A498B"/>
    <w:rsid w:val="001A4AA3"/>
    <w:rsid w:val="001B28E0"/>
    <w:rsid w:val="001B3D77"/>
    <w:rsid w:val="001B46E7"/>
    <w:rsid w:val="001B57A8"/>
    <w:rsid w:val="001C0388"/>
    <w:rsid w:val="001C043F"/>
    <w:rsid w:val="001C143F"/>
    <w:rsid w:val="001C2361"/>
    <w:rsid w:val="001C2375"/>
    <w:rsid w:val="001C24A3"/>
    <w:rsid w:val="001C38E0"/>
    <w:rsid w:val="001C3CE5"/>
    <w:rsid w:val="001C7DFF"/>
    <w:rsid w:val="001D04B8"/>
    <w:rsid w:val="001D0CEB"/>
    <w:rsid w:val="001D173E"/>
    <w:rsid w:val="001D4940"/>
    <w:rsid w:val="001D626E"/>
    <w:rsid w:val="001D6F6A"/>
    <w:rsid w:val="001E7F3E"/>
    <w:rsid w:val="001F6C2B"/>
    <w:rsid w:val="002005A3"/>
    <w:rsid w:val="002010AA"/>
    <w:rsid w:val="0020404D"/>
    <w:rsid w:val="00210DF8"/>
    <w:rsid w:val="00210ECA"/>
    <w:rsid w:val="00213EF5"/>
    <w:rsid w:val="00213F2E"/>
    <w:rsid w:val="00214867"/>
    <w:rsid w:val="00217EE9"/>
    <w:rsid w:val="00222510"/>
    <w:rsid w:val="002228CF"/>
    <w:rsid w:val="002243A3"/>
    <w:rsid w:val="00235D4A"/>
    <w:rsid w:val="00235E6B"/>
    <w:rsid w:val="002428BC"/>
    <w:rsid w:val="00243783"/>
    <w:rsid w:val="00255257"/>
    <w:rsid w:val="0025639F"/>
    <w:rsid w:val="002619AC"/>
    <w:rsid w:val="002632C3"/>
    <w:rsid w:val="002657B7"/>
    <w:rsid w:val="00266FD5"/>
    <w:rsid w:val="00272043"/>
    <w:rsid w:val="0027565F"/>
    <w:rsid w:val="00282F4C"/>
    <w:rsid w:val="00284286"/>
    <w:rsid w:val="00285948"/>
    <w:rsid w:val="00292B36"/>
    <w:rsid w:val="00295BA7"/>
    <w:rsid w:val="00296AB5"/>
    <w:rsid w:val="002A0E31"/>
    <w:rsid w:val="002A28B0"/>
    <w:rsid w:val="002A528D"/>
    <w:rsid w:val="002B29FB"/>
    <w:rsid w:val="002B4B3E"/>
    <w:rsid w:val="002D26E9"/>
    <w:rsid w:val="002D3338"/>
    <w:rsid w:val="002D5E54"/>
    <w:rsid w:val="002D7427"/>
    <w:rsid w:val="002E115E"/>
    <w:rsid w:val="002E2165"/>
    <w:rsid w:val="002F4115"/>
    <w:rsid w:val="002F470B"/>
    <w:rsid w:val="00300260"/>
    <w:rsid w:val="00301FD1"/>
    <w:rsid w:val="00305658"/>
    <w:rsid w:val="0031125C"/>
    <w:rsid w:val="00315B3B"/>
    <w:rsid w:val="003242C2"/>
    <w:rsid w:val="00324B48"/>
    <w:rsid w:val="0032516D"/>
    <w:rsid w:val="003263F4"/>
    <w:rsid w:val="0033143E"/>
    <w:rsid w:val="0033181E"/>
    <w:rsid w:val="00341CF5"/>
    <w:rsid w:val="003456B6"/>
    <w:rsid w:val="00345F84"/>
    <w:rsid w:val="00352170"/>
    <w:rsid w:val="003523C8"/>
    <w:rsid w:val="0035357D"/>
    <w:rsid w:val="00367D40"/>
    <w:rsid w:val="00367F47"/>
    <w:rsid w:val="003705CD"/>
    <w:rsid w:val="00373A8F"/>
    <w:rsid w:val="0037543D"/>
    <w:rsid w:val="003778CD"/>
    <w:rsid w:val="00380232"/>
    <w:rsid w:val="0038069D"/>
    <w:rsid w:val="003856C2"/>
    <w:rsid w:val="00390144"/>
    <w:rsid w:val="00390150"/>
    <w:rsid w:val="00394C69"/>
    <w:rsid w:val="00395483"/>
    <w:rsid w:val="003A0026"/>
    <w:rsid w:val="003A127E"/>
    <w:rsid w:val="003A74FF"/>
    <w:rsid w:val="003B3D71"/>
    <w:rsid w:val="003C113B"/>
    <w:rsid w:val="003C1370"/>
    <w:rsid w:val="003C2162"/>
    <w:rsid w:val="003C3C8B"/>
    <w:rsid w:val="003D4C4F"/>
    <w:rsid w:val="003D53CF"/>
    <w:rsid w:val="003D729A"/>
    <w:rsid w:val="003D7C9B"/>
    <w:rsid w:val="003E23E4"/>
    <w:rsid w:val="003E2952"/>
    <w:rsid w:val="003E318B"/>
    <w:rsid w:val="003E5CCE"/>
    <w:rsid w:val="003F3FC6"/>
    <w:rsid w:val="003F6120"/>
    <w:rsid w:val="00400CEA"/>
    <w:rsid w:val="00400EF1"/>
    <w:rsid w:val="0040302D"/>
    <w:rsid w:val="004040F8"/>
    <w:rsid w:val="00405B28"/>
    <w:rsid w:val="004079DE"/>
    <w:rsid w:val="00407ADB"/>
    <w:rsid w:val="00411541"/>
    <w:rsid w:val="00414B32"/>
    <w:rsid w:val="00416EB4"/>
    <w:rsid w:val="00423EEC"/>
    <w:rsid w:val="004240CE"/>
    <w:rsid w:val="00426F61"/>
    <w:rsid w:val="004320D9"/>
    <w:rsid w:val="004378BA"/>
    <w:rsid w:val="004406B1"/>
    <w:rsid w:val="0044304D"/>
    <w:rsid w:val="0045355D"/>
    <w:rsid w:val="00454F2F"/>
    <w:rsid w:val="00460686"/>
    <w:rsid w:val="004607FA"/>
    <w:rsid w:val="00460B99"/>
    <w:rsid w:val="004665A9"/>
    <w:rsid w:val="0046752B"/>
    <w:rsid w:val="00471916"/>
    <w:rsid w:val="00475502"/>
    <w:rsid w:val="004772C9"/>
    <w:rsid w:val="004856AB"/>
    <w:rsid w:val="00487A58"/>
    <w:rsid w:val="00491AE0"/>
    <w:rsid w:val="00497B12"/>
    <w:rsid w:val="004A539B"/>
    <w:rsid w:val="004B2E7B"/>
    <w:rsid w:val="004B41F0"/>
    <w:rsid w:val="004B4F69"/>
    <w:rsid w:val="004B5812"/>
    <w:rsid w:val="004B6C29"/>
    <w:rsid w:val="004C57ED"/>
    <w:rsid w:val="004C5D2A"/>
    <w:rsid w:val="004C7731"/>
    <w:rsid w:val="004D0EE2"/>
    <w:rsid w:val="004E13DD"/>
    <w:rsid w:val="004E4260"/>
    <w:rsid w:val="004E5CCC"/>
    <w:rsid w:val="004F20BD"/>
    <w:rsid w:val="004F3D41"/>
    <w:rsid w:val="004F43CE"/>
    <w:rsid w:val="004F52BF"/>
    <w:rsid w:val="00506308"/>
    <w:rsid w:val="00506621"/>
    <w:rsid w:val="00507B3A"/>
    <w:rsid w:val="00507F46"/>
    <w:rsid w:val="005179BD"/>
    <w:rsid w:val="00517BCD"/>
    <w:rsid w:val="00521DE4"/>
    <w:rsid w:val="00526059"/>
    <w:rsid w:val="00532490"/>
    <w:rsid w:val="005359D7"/>
    <w:rsid w:val="00536AA1"/>
    <w:rsid w:val="0053701F"/>
    <w:rsid w:val="005370F3"/>
    <w:rsid w:val="005409D9"/>
    <w:rsid w:val="0054678C"/>
    <w:rsid w:val="005468E4"/>
    <w:rsid w:val="0055007B"/>
    <w:rsid w:val="005503AB"/>
    <w:rsid w:val="00553F1F"/>
    <w:rsid w:val="00555D2C"/>
    <w:rsid w:val="00557B9A"/>
    <w:rsid w:val="005735FA"/>
    <w:rsid w:val="00574903"/>
    <w:rsid w:val="00574AE1"/>
    <w:rsid w:val="005752AE"/>
    <w:rsid w:val="005755AD"/>
    <w:rsid w:val="00576B24"/>
    <w:rsid w:val="005806AF"/>
    <w:rsid w:val="00581D26"/>
    <w:rsid w:val="0058518B"/>
    <w:rsid w:val="0059094E"/>
    <w:rsid w:val="00591830"/>
    <w:rsid w:val="00591835"/>
    <w:rsid w:val="00592476"/>
    <w:rsid w:val="005A0856"/>
    <w:rsid w:val="005A153F"/>
    <w:rsid w:val="005A405B"/>
    <w:rsid w:val="005A55DE"/>
    <w:rsid w:val="005A5E8D"/>
    <w:rsid w:val="005B15A3"/>
    <w:rsid w:val="005B69C2"/>
    <w:rsid w:val="005B774D"/>
    <w:rsid w:val="005B7D15"/>
    <w:rsid w:val="005C0485"/>
    <w:rsid w:val="005D080A"/>
    <w:rsid w:val="005D1E53"/>
    <w:rsid w:val="005D593C"/>
    <w:rsid w:val="005D6A2F"/>
    <w:rsid w:val="005D76AA"/>
    <w:rsid w:val="005D7DCE"/>
    <w:rsid w:val="005E1C29"/>
    <w:rsid w:val="005E2686"/>
    <w:rsid w:val="005E3B74"/>
    <w:rsid w:val="005F2CB0"/>
    <w:rsid w:val="005F2E6E"/>
    <w:rsid w:val="00600CCA"/>
    <w:rsid w:val="0060296A"/>
    <w:rsid w:val="00611896"/>
    <w:rsid w:val="00611FB0"/>
    <w:rsid w:val="006158AF"/>
    <w:rsid w:val="0062020E"/>
    <w:rsid w:val="0062274B"/>
    <w:rsid w:val="00622FAE"/>
    <w:rsid w:val="006247D1"/>
    <w:rsid w:val="00626E04"/>
    <w:rsid w:val="0063416A"/>
    <w:rsid w:val="006359E7"/>
    <w:rsid w:val="00635A26"/>
    <w:rsid w:val="006361C7"/>
    <w:rsid w:val="00637900"/>
    <w:rsid w:val="00637F11"/>
    <w:rsid w:val="00640AC9"/>
    <w:rsid w:val="00641013"/>
    <w:rsid w:val="0064236D"/>
    <w:rsid w:val="00644E40"/>
    <w:rsid w:val="00644EAF"/>
    <w:rsid w:val="00645EF0"/>
    <w:rsid w:val="00646CD4"/>
    <w:rsid w:val="006470C2"/>
    <w:rsid w:val="00647E6C"/>
    <w:rsid w:val="00652AE1"/>
    <w:rsid w:val="00654D83"/>
    <w:rsid w:val="0065502D"/>
    <w:rsid w:val="0065712B"/>
    <w:rsid w:val="00661C44"/>
    <w:rsid w:val="00661C8E"/>
    <w:rsid w:val="00665013"/>
    <w:rsid w:val="006810BF"/>
    <w:rsid w:val="006833EA"/>
    <w:rsid w:val="006934C4"/>
    <w:rsid w:val="006A2112"/>
    <w:rsid w:val="006A3993"/>
    <w:rsid w:val="006A659F"/>
    <w:rsid w:val="006A7472"/>
    <w:rsid w:val="006A75FF"/>
    <w:rsid w:val="006B02F5"/>
    <w:rsid w:val="006B233E"/>
    <w:rsid w:val="006B555F"/>
    <w:rsid w:val="006B6FC0"/>
    <w:rsid w:val="006C09C5"/>
    <w:rsid w:val="006C3C60"/>
    <w:rsid w:val="006C6855"/>
    <w:rsid w:val="006D1D20"/>
    <w:rsid w:val="006D20BD"/>
    <w:rsid w:val="006D325A"/>
    <w:rsid w:val="006D5BB6"/>
    <w:rsid w:val="006D7AE5"/>
    <w:rsid w:val="006E67E6"/>
    <w:rsid w:val="006F0336"/>
    <w:rsid w:val="006F1326"/>
    <w:rsid w:val="006F5565"/>
    <w:rsid w:val="006F5D37"/>
    <w:rsid w:val="006F5F9B"/>
    <w:rsid w:val="00703B58"/>
    <w:rsid w:val="0070472B"/>
    <w:rsid w:val="00706F1F"/>
    <w:rsid w:val="0071040E"/>
    <w:rsid w:val="00721291"/>
    <w:rsid w:val="007307A0"/>
    <w:rsid w:val="00732350"/>
    <w:rsid w:val="007343B5"/>
    <w:rsid w:val="007376A6"/>
    <w:rsid w:val="007407F7"/>
    <w:rsid w:val="007419FE"/>
    <w:rsid w:val="00742777"/>
    <w:rsid w:val="007516A1"/>
    <w:rsid w:val="00751779"/>
    <w:rsid w:val="007529C0"/>
    <w:rsid w:val="00753425"/>
    <w:rsid w:val="00753721"/>
    <w:rsid w:val="00753A03"/>
    <w:rsid w:val="0075606B"/>
    <w:rsid w:val="0075684E"/>
    <w:rsid w:val="00756FC7"/>
    <w:rsid w:val="00761C1D"/>
    <w:rsid w:val="007620FE"/>
    <w:rsid w:val="007643FD"/>
    <w:rsid w:val="00767763"/>
    <w:rsid w:val="0077096B"/>
    <w:rsid w:val="00770E71"/>
    <w:rsid w:val="00773429"/>
    <w:rsid w:val="00780592"/>
    <w:rsid w:val="00783EA1"/>
    <w:rsid w:val="00785BA0"/>
    <w:rsid w:val="00786117"/>
    <w:rsid w:val="00787990"/>
    <w:rsid w:val="0079026A"/>
    <w:rsid w:val="007918DB"/>
    <w:rsid w:val="00792845"/>
    <w:rsid w:val="00794692"/>
    <w:rsid w:val="007A1838"/>
    <w:rsid w:val="007A2CA8"/>
    <w:rsid w:val="007A2E61"/>
    <w:rsid w:val="007A3839"/>
    <w:rsid w:val="007A40E4"/>
    <w:rsid w:val="007B0C2D"/>
    <w:rsid w:val="007B3CE6"/>
    <w:rsid w:val="007B3DC3"/>
    <w:rsid w:val="007B432A"/>
    <w:rsid w:val="007C1422"/>
    <w:rsid w:val="007C18DF"/>
    <w:rsid w:val="007C2606"/>
    <w:rsid w:val="007C42F3"/>
    <w:rsid w:val="007C5CC5"/>
    <w:rsid w:val="007C6D38"/>
    <w:rsid w:val="007D54B9"/>
    <w:rsid w:val="007E6C91"/>
    <w:rsid w:val="007F5DB6"/>
    <w:rsid w:val="007F67E5"/>
    <w:rsid w:val="00801EF2"/>
    <w:rsid w:val="00811915"/>
    <w:rsid w:val="008143E0"/>
    <w:rsid w:val="00814D17"/>
    <w:rsid w:val="00816ED0"/>
    <w:rsid w:val="00820913"/>
    <w:rsid w:val="00820A48"/>
    <w:rsid w:val="0083252B"/>
    <w:rsid w:val="00832FAA"/>
    <w:rsid w:val="00841821"/>
    <w:rsid w:val="00843809"/>
    <w:rsid w:val="00843CD5"/>
    <w:rsid w:val="008446CD"/>
    <w:rsid w:val="00844908"/>
    <w:rsid w:val="008463E3"/>
    <w:rsid w:val="008463EE"/>
    <w:rsid w:val="008511C5"/>
    <w:rsid w:val="008522A9"/>
    <w:rsid w:val="00853159"/>
    <w:rsid w:val="00855ECD"/>
    <w:rsid w:val="00857CF0"/>
    <w:rsid w:val="00860113"/>
    <w:rsid w:val="00865848"/>
    <w:rsid w:val="00866494"/>
    <w:rsid w:val="00873478"/>
    <w:rsid w:val="008776DA"/>
    <w:rsid w:val="00882D4C"/>
    <w:rsid w:val="00882DC0"/>
    <w:rsid w:val="00884D0E"/>
    <w:rsid w:val="00886637"/>
    <w:rsid w:val="00886D8E"/>
    <w:rsid w:val="008878A3"/>
    <w:rsid w:val="008929EC"/>
    <w:rsid w:val="00897229"/>
    <w:rsid w:val="00897B52"/>
    <w:rsid w:val="008A1BD8"/>
    <w:rsid w:val="008A4421"/>
    <w:rsid w:val="008A5534"/>
    <w:rsid w:val="008A5C0F"/>
    <w:rsid w:val="008A6553"/>
    <w:rsid w:val="008B0688"/>
    <w:rsid w:val="008B2AB4"/>
    <w:rsid w:val="008B6295"/>
    <w:rsid w:val="008B6708"/>
    <w:rsid w:val="008B7CED"/>
    <w:rsid w:val="008C20ED"/>
    <w:rsid w:val="008C2410"/>
    <w:rsid w:val="008C3521"/>
    <w:rsid w:val="008C3AA1"/>
    <w:rsid w:val="008C4EF5"/>
    <w:rsid w:val="008C5D89"/>
    <w:rsid w:val="008C6B5A"/>
    <w:rsid w:val="008C7148"/>
    <w:rsid w:val="008C7663"/>
    <w:rsid w:val="008D1A54"/>
    <w:rsid w:val="008D1B46"/>
    <w:rsid w:val="008D3EED"/>
    <w:rsid w:val="008E0248"/>
    <w:rsid w:val="008E061E"/>
    <w:rsid w:val="008E2959"/>
    <w:rsid w:val="008E3D8A"/>
    <w:rsid w:val="008E47D5"/>
    <w:rsid w:val="008E48D6"/>
    <w:rsid w:val="008E7A58"/>
    <w:rsid w:val="008F2218"/>
    <w:rsid w:val="008F37F9"/>
    <w:rsid w:val="009001DF"/>
    <w:rsid w:val="00902634"/>
    <w:rsid w:val="0090684D"/>
    <w:rsid w:val="00911316"/>
    <w:rsid w:val="009117C4"/>
    <w:rsid w:val="00913FC8"/>
    <w:rsid w:val="009152FA"/>
    <w:rsid w:val="009159A9"/>
    <w:rsid w:val="0091655D"/>
    <w:rsid w:val="00917B2F"/>
    <w:rsid w:val="00917FAD"/>
    <w:rsid w:val="00921F92"/>
    <w:rsid w:val="00923B2D"/>
    <w:rsid w:val="00925FCD"/>
    <w:rsid w:val="0093041F"/>
    <w:rsid w:val="00942F2B"/>
    <w:rsid w:val="009438D2"/>
    <w:rsid w:val="00944DB2"/>
    <w:rsid w:val="0094737D"/>
    <w:rsid w:val="0094782B"/>
    <w:rsid w:val="009521BD"/>
    <w:rsid w:val="009565FB"/>
    <w:rsid w:val="0095740D"/>
    <w:rsid w:val="0096370C"/>
    <w:rsid w:val="00966373"/>
    <w:rsid w:val="00971295"/>
    <w:rsid w:val="009733D8"/>
    <w:rsid w:val="00982062"/>
    <w:rsid w:val="00986667"/>
    <w:rsid w:val="009956B1"/>
    <w:rsid w:val="009A0562"/>
    <w:rsid w:val="009A1A3E"/>
    <w:rsid w:val="009A256F"/>
    <w:rsid w:val="009A26AE"/>
    <w:rsid w:val="009A2D66"/>
    <w:rsid w:val="009A6ACF"/>
    <w:rsid w:val="009A7485"/>
    <w:rsid w:val="009A7781"/>
    <w:rsid w:val="009A7D6F"/>
    <w:rsid w:val="009B173E"/>
    <w:rsid w:val="009B24E9"/>
    <w:rsid w:val="009B2D8E"/>
    <w:rsid w:val="009B6C32"/>
    <w:rsid w:val="009B78EB"/>
    <w:rsid w:val="009C33D9"/>
    <w:rsid w:val="009C3D30"/>
    <w:rsid w:val="009C630C"/>
    <w:rsid w:val="009C6392"/>
    <w:rsid w:val="009E1F6E"/>
    <w:rsid w:val="009E3E7C"/>
    <w:rsid w:val="009E6A43"/>
    <w:rsid w:val="009F0A79"/>
    <w:rsid w:val="009F2023"/>
    <w:rsid w:val="009F2DCD"/>
    <w:rsid w:val="009F6D6E"/>
    <w:rsid w:val="00A03183"/>
    <w:rsid w:val="00A05731"/>
    <w:rsid w:val="00A10126"/>
    <w:rsid w:val="00A14369"/>
    <w:rsid w:val="00A1458E"/>
    <w:rsid w:val="00A16BFE"/>
    <w:rsid w:val="00A21B91"/>
    <w:rsid w:val="00A250CA"/>
    <w:rsid w:val="00A2632D"/>
    <w:rsid w:val="00A30B53"/>
    <w:rsid w:val="00A30D52"/>
    <w:rsid w:val="00A32455"/>
    <w:rsid w:val="00A32D40"/>
    <w:rsid w:val="00A400E0"/>
    <w:rsid w:val="00A47498"/>
    <w:rsid w:val="00A527E9"/>
    <w:rsid w:val="00A5369A"/>
    <w:rsid w:val="00A556FE"/>
    <w:rsid w:val="00A55823"/>
    <w:rsid w:val="00A57B6D"/>
    <w:rsid w:val="00A60A6E"/>
    <w:rsid w:val="00A6130E"/>
    <w:rsid w:val="00A61FAB"/>
    <w:rsid w:val="00A62509"/>
    <w:rsid w:val="00A74A5E"/>
    <w:rsid w:val="00A75B2A"/>
    <w:rsid w:val="00A82FEA"/>
    <w:rsid w:val="00A840C2"/>
    <w:rsid w:val="00A94975"/>
    <w:rsid w:val="00AA5106"/>
    <w:rsid w:val="00AA70E1"/>
    <w:rsid w:val="00AB6856"/>
    <w:rsid w:val="00AC1928"/>
    <w:rsid w:val="00AC2A93"/>
    <w:rsid w:val="00AC49C8"/>
    <w:rsid w:val="00AD0450"/>
    <w:rsid w:val="00AD4507"/>
    <w:rsid w:val="00AE1692"/>
    <w:rsid w:val="00AE5FF5"/>
    <w:rsid w:val="00AE6800"/>
    <w:rsid w:val="00AF2AA0"/>
    <w:rsid w:val="00AF661C"/>
    <w:rsid w:val="00B00346"/>
    <w:rsid w:val="00B03776"/>
    <w:rsid w:val="00B06562"/>
    <w:rsid w:val="00B109CB"/>
    <w:rsid w:val="00B14F95"/>
    <w:rsid w:val="00B15AE7"/>
    <w:rsid w:val="00B15F87"/>
    <w:rsid w:val="00B16654"/>
    <w:rsid w:val="00B22D3D"/>
    <w:rsid w:val="00B247F9"/>
    <w:rsid w:val="00B2731B"/>
    <w:rsid w:val="00B343FB"/>
    <w:rsid w:val="00B37913"/>
    <w:rsid w:val="00B42309"/>
    <w:rsid w:val="00B44E6F"/>
    <w:rsid w:val="00B455CA"/>
    <w:rsid w:val="00B45DD0"/>
    <w:rsid w:val="00B53210"/>
    <w:rsid w:val="00B548DF"/>
    <w:rsid w:val="00B55D44"/>
    <w:rsid w:val="00B65756"/>
    <w:rsid w:val="00B6596F"/>
    <w:rsid w:val="00B67E70"/>
    <w:rsid w:val="00B71439"/>
    <w:rsid w:val="00B7184C"/>
    <w:rsid w:val="00B73A0B"/>
    <w:rsid w:val="00B74CD9"/>
    <w:rsid w:val="00B80CAE"/>
    <w:rsid w:val="00B82A4F"/>
    <w:rsid w:val="00B86B4C"/>
    <w:rsid w:val="00B907FA"/>
    <w:rsid w:val="00B94F6D"/>
    <w:rsid w:val="00BA002B"/>
    <w:rsid w:val="00BA0C32"/>
    <w:rsid w:val="00BA17C5"/>
    <w:rsid w:val="00BA2DB0"/>
    <w:rsid w:val="00BA4AC3"/>
    <w:rsid w:val="00BA5FD8"/>
    <w:rsid w:val="00BA6030"/>
    <w:rsid w:val="00BA6935"/>
    <w:rsid w:val="00BA6EA9"/>
    <w:rsid w:val="00BB63F0"/>
    <w:rsid w:val="00BC0429"/>
    <w:rsid w:val="00BC1881"/>
    <w:rsid w:val="00BC2379"/>
    <w:rsid w:val="00BC2CD6"/>
    <w:rsid w:val="00BC3D6A"/>
    <w:rsid w:val="00BC468F"/>
    <w:rsid w:val="00BC4A69"/>
    <w:rsid w:val="00BC66A2"/>
    <w:rsid w:val="00BD2CFD"/>
    <w:rsid w:val="00BD400D"/>
    <w:rsid w:val="00BD45BD"/>
    <w:rsid w:val="00BD5DA0"/>
    <w:rsid w:val="00BD6DDC"/>
    <w:rsid w:val="00BD7130"/>
    <w:rsid w:val="00BE12A5"/>
    <w:rsid w:val="00BE21DC"/>
    <w:rsid w:val="00BF44CE"/>
    <w:rsid w:val="00BF55DA"/>
    <w:rsid w:val="00C10BF2"/>
    <w:rsid w:val="00C1119D"/>
    <w:rsid w:val="00C135E8"/>
    <w:rsid w:val="00C1485A"/>
    <w:rsid w:val="00C172CD"/>
    <w:rsid w:val="00C2161A"/>
    <w:rsid w:val="00C22BD0"/>
    <w:rsid w:val="00C24D19"/>
    <w:rsid w:val="00C313D3"/>
    <w:rsid w:val="00C32B9B"/>
    <w:rsid w:val="00C33BB9"/>
    <w:rsid w:val="00C34A71"/>
    <w:rsid w:val="00C37846"/>
    <w:rsid w:val="00C37D2E"/>
    <w:rsid w:val="00C415A7"/>
    <w:rsid w:val="00C4173B"/>
    <w:rsid w:val="00C42E56"/>
    <w:rsid w:val="00C447F9"/>
    <w:rsid w:val="00C520C4"/>
    <w:rsid w:val="00C54A33"/>
    <w:rsid w:val="00C6205E"/>
    <w:rsid w:val="00C63475"/>
    <w:rsid w:val="00C677F6"/>
    <w:rsid w:val="00C71805"/>
    <w:rsid w:val="00C726D6"/>
    <w:rsid w:val="00C74DF9"/>
    <w:rsid w:val="00C74EE0"/>
    <w:rsid w:val="00C83FD6"/>
    <w:rsid w:val="00C8601D"/>
    <w:rsid w:val="00C93755"/>
    <w:rsid w:val="00C945EA"/>
    <w:rsid w:val="00C96DDC"/>
    <w:rsid w:val="00CA06E5"/>
    <w:rsid w:val="00CA321A"/>
    <w:rsid w:val="00CB1A77"/>
    <w:rsid w:val="00CB6344"/>
    <w:rsid w:val="00CC08A7"/>
    <w:rsid w:val="00CC1BAA"/>
    <w:rsid w:val="00CC40F2"/>
    <w:rsid w:val="00CD0AFD"/>
    <w:rsid w:val="00CD1468"/>
    <w:rsid w:val="00CD419B"/>
    <w:rsid w:val="00CD7666"/>
    <w:rsid w:val="00CE0B4A"/>
    <w:rsid w:val="00CE0B59"/>
    <w:rsid w:val="00CE1D35"/>
    <w:rsid w:val="00CF003F"/>
    <w:rsid w:val="00CF1C10"/>
    <w:rsid w:val="00CF233F"/>
    <w:rsid w:val="00CF2348"/>
    <w:rsid w:val="00CF7638"/>
    <w:rsid w:val="00D05930"/>
    <w:rsid w:val="00D068BB"/>
    <w:rsid w:val="00D12D6A"/>
    <w:rsid w:val="00D235EA"/>
    <w:rsid w:val="00D26211"/>
    <w:rsid w:val="00D263AB"/>
    <w:rsid w:val="00D26640"/>
    <w:rsid w:val="00D42CAA"/>
    <w:rsid w:val="00D438E7"/>
    <w:rsid w:val="00D45562"/>
    <w:rsid w:val="00D53762"/>
    <w:rsid w:val="00D61D1B"/>
    <w:rsid w:val="00D631CB"/>
    <w:rsid w:val="00D636AF"/>
    <w:rsid w:val="00D66245"/>
    <w:rsid w:val="00D70AB9"/>
    <w:rsid w:val="00D70D5E"/>
    <w:rsid w:val="00D8340D"/>
    <w:rsid w:val="00D86D79"/>
    <w:rsid w:val="00D92924"/>
    <w:rsid w:val="00D92DCA"/>
    <w:rsid w:val="00D93BF3"/>
    <w:rsid w:val="00D952EC"/>
    <w:rsid w:val="00D9558A"/>
    <w:rsid w:val="00D9736D"/>
    <w:rsid w:val="00DB51CB"/>
    <w:rsid w:val="00DB5316"/>
    <w:rsid w:val="00DB5C18"/>
    <w:rsid w:val="00DC2853"/>
    <w:rsid w:val="00DC2FE2"/>
    <w:rsid w:val="00DC4729"/>
    <w:rsid w:val="00DC4911"/>
    <w:rsid w:val="00DD742F"/>
    <w:rsid w:val="00DE4001"/>
    <w:rsid w:val="00DE62A9"/>
    <w:rsid w:val="00DE6A2B"/>
    <w:rsid w:val="00DE7E44"/>
    <w:rsid w:val="00DF0D2B"/>
    <w:rsid w:val="00DF29DE"/>
    <w:rsid w:val="00DF5C69"/>
    <w:rsid w:val="00E00498"/>
    <w:rsid w:val="00E010D3"/>
    <w:rsid w:val="00E03274"/>
    <w:rsid w:val="00E034DB"/>
    <w:rsid w:val="00E0638A"/>
    <w:rsid w:val="00E16AB1"/>
    <w:rsid w:val="00E17864"/>
    <w:rsid w:val="00E22154"/>
    <w:rsid w:val="00E22380"/>
    <w:rsid w:val="00E236D1"/>
    <w:rsid w:val="00E23B69"/>
    <w:rsid w:val="00E242C9"/>
    <w:rsid w:val="00E30A15"/>
    <w:rsid w:val="00E32353"/>
    <w:rsid w:val="00E42859"/>
    <w:rsid w:val="00E42BE6"/>
    <w:rsid w:val="00E4391F"/>
    <w:rsid w:val="00E44FE6"/>
    <w:rsid w:val="00E46620"/>
    <w:rsid w:val="00E5163B"/>
    <w:rsid w:val="00E55C1D"/>
    <w:rsid w:val="00E5611C"/>
    <w:rsid w:val="00E57627"/>
    <w:rsid w:val="00E62567"/>
    <w:rsid w:val="00E632D3"/>
    <w:rsid w:val="00E63FCD"/>
    <w:rsid w:val="00E64D3F"/>
    <w:rsid w:val="00E65A9E"/>
    <w:rsid w:val="00E67925"/>
    <w:rsid w:val="00E67B45"/>
    <w:rsid w:val="00E67E02"/>
    <w:rsid w:val="00E7287B"/>
    <w:rsid w:val="00E73311"/>
    <w:rsid w:val="00E734E3"/>
    <w:rsid w:val="00E75106"/>
    <w:rsid w:val="00E818FF"/>
    <w:rsid w:val="00E823A5"/>
    <w:rsid w:val="00E82A60"/>
    <w:rsid w:val="00E83B98"/>
    <w:rsid w:val="00E83D83"/>
    <w:rsid w:val="00E87D76"/>
    <w:rsid w:val="00E92C44"/>
    <w:rsid w:val="00E96306"/>
    <w:rsid w:val="00E97006"/>
    <w:rsid w:val="00EA5C5D"/>
    <w:rsid w:val="00EA70C0"/>
    <w:rsid w:val="00EB0935"/>
    <w:rsid w:val="00EB159A"/>
    <w:rsid w:val="00EB4560"/>
    <w:rsid w:val="00EC3872"/>
    <w:rsid w:val="00EC4A4A"/>
    <w:rsid w:val="00EC67E6"/>
    <w:rsid w:val="00EC7F87"/>
    <w:rsid w:val="00EC7FD7"/>
    <w:rsid w:val="00ED147D"/>
    <w:rsid w:val="00ED18E9"/>
    <w:rsid w:val="00ED2891"/>
    <w:rsid w:val="00ED4223"/>
    <w:rsid w:val="00ED4437"/>
    <w:rsid w:val="00ED6120"/>
    <w:rsid w:val="00ED6B26"/>
    <w:rsid w:val="00EE2B85"/>
    <w:rsid w:val="00EE4EA8"/>
    <w:rsid w:val="00EE59DC"/>
    <w:rsid w:val="00EE5B28"/>
    <w:rsid w:val="00EE6F6E"/>
    <w:rsid w:val="00EF04F0"/>
    <w:rsid w:val="00EF3341"/>
    <w:rsid w:val="00EF5620"/>
    <w:rsid w:val="00EF7459"/>
    <w:rsid w:val="00F01F20"/>
    <w:rsid w:val="00F03B70"/>
    <w:rsid w:val="00F06B44"/>
    <w:rsid w:val="00F13F6E"/>
    <w:rsid w:val="00F154DB"/>
    <w:rsid w:val="00F25F4B"/>
    <w:rsid w:val="00F32111"/>
    <w:rsid w:val="00F3529B"/>
    <w:rsid w:val="00F373F9"/>
    <w:rsid w:val="00F43038"/>
    <w:rsid w:val="00F46A9A"/>
    <w:rsid w:val="00F50F44"/>
    <w:rsid w:val="00F52D7F"/>
    <w:rsid w:val="00F54675"/>
    <w:rsid w:val="00F55335"/>
    <w:rsid w:val="00F569D2"/>
    <w:rsid w:val="00F616CC"/>
    <w:rsid w:val="00F63495"/>
    <w:rsid w:val="00F63FCF"/>
    <w:rsid w:val="00F676D0"/>
    <w:rsid w:val="00F71AA2"/>
    <w:rsid w:val="00F72825"/>
    <w:rsid w:val="00F754B5"/>
    <w:rsid w:val="00F77E4A"/>
    <w:rsid w:val="00F816CC"/>
    <w:rsid w:val="00F82B3B"/>
    <w:rsid w:val="00F91BC5"/>
    <w:rsid w:val="00F92373"/>
    <w:rsid w:val="00F94AE9"/>
    <w:rsid w:val="00FA0910"/>
    <w:rsid w:val="00FA57A4"/>
    <w:rsid w:val="00FA7E55"/>
    <w:rsid w:val="00FB0E56"/>
    <w:rsid w:val="00FB2944"/>
    <w:rsid w:val="00FB2C4D"/>
    <w:rsid w:val="00FB5E9A"/>
    <w:rsid w:val="00FB6DB2"/>
    <w:rsid w:val="00FC0798"/>
    <w:rsid w:val="00FC44C7"/>
    <w:rsid w:val="00FC64F7"/>
    <w:rsid w:val="00FD2913"/>
    <w:rsid w:val="00FD64D9"/>
    <w:rsid w:val="00FE0B15"/>
    <w:rsid w:val="00FE3183"/>
    <w:rsid w:val="00FE484D"/>
    <w:rsid w:val="00FE4871"/>
    <w:rsid w:val="00FE57BE"/>
    <w:rsid w:val="00FE6411"/>
    <w:rsid w:val="00FF2E45"/>
    <w:rsid w:val="00FF3B3B"/>
    <w:rsid w:val="00FF562F"/>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A4B3A"/>
  <w15:chartTrackingRefBased/>
  <w15:docId w15:val="{6AD3B3F5-EE6A-1B4B-AD26-A679DF0B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AE" w:eastAsia="en-A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308"/>
    <w:rPr>
      <w:rFonts w:ascii="Times New Roman" w:eastAsia="Times New Roman" w:hAnsi="Times New Roman" w:cs="Times New Roman"/>
      <w:sz w:val="24"/>
      <w:szCs w:val="24"/>
      <w:lang w:val="en-US" w:eastAsia="en-US"/>
    </w:rPr>
  </w:style>
  <w:style w:type="paragraph" w:styleId="Heading2">
    <w:name w:val="heading 2"/>
    <w:basedOn w:val="Normal"/>
    <w:next w:val="Normal"/>
    <w:link w:val="Heading2Char"/>
    <w:qFormat/>
    <w:rsid w:val="00882D4C"/>
    <w:pPr>
      <w:keepNext/>
      <w:jc w:val="lowKashida"/>
      <w:outlineLvl w:val="1"/>
    </w:pPr>
    <w:rPr>
      <w:rFonts w:cs="Traditional Arabic"/>
      <w:sz w:val="26"/>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B2D"/>
    <w:pPr>
      <w:tabs>
        <w:tab w:val="center" w:pos="4680"/>
        <w:tab w:val="right" w:pos="9360"/>
      </w:tabs>
    </w:pPr>
    <w:rPr>
      <w:rFonts w:ascii="Calibri" w:eastAsia="Calibri" w:hAnsi="Calibri" w:cs="Arial"/>
      <w:lang w:val="en-AE"/>
    </w:rPr>
  </w:style>
  <w:style w:type="character" w:customStyle="1" w:styleId="HeaderChar">
    <w:name w:val="Header Char"/>
    <w:basedOn w:val="DefaultParagraphFont"/>
    <w:link w:val="Header"/>
    <w:uiPriority w:val="99"/>
    <w:rsid w:val="00923B2D"/>
  </w:style>
  <w:style w:type="paragraph" w:styleId="Footer">
    <w:name w:val="footer"/>
    <w:basedOn w:val="Normal"/>
    <w:link w:val="FooterChar"/>
    <w:uiPriority w:val="99"/>
    <w:unhideWhenUsed/>
    <w:rsid w:val="00923B2D"/>
    <w:pPr>
      <w:tabs>
        <w:tab w:val="center" w:pos="4680"/>
        <w:tab w:val="right" w:pos="9360"/>
      </w:tabs>
    </w:pPr>
    <w:rPr>
      <w:rFonts w:ascii="Calibri" w:eastAsia="Calibri" w:hAnsi="Calibri" w:cs="Arial"/>
      <w:lang w:val="en-AE"/>
    </w:rPr>
  </w:style>
  <w:style w:type="character" w:customStyle="1" w:styleId="FooterChar">
    <w:name w:val="Footer Char"/>
    <w:basedOn w:val="DefaultParagraphFont"/>
    <w:link w:val="Footer"/>
    <w:uiPriority w:val="99"/>
    <w:rsid w:val="00923B2D"/>
  </w:style>
  <w:style w:type="paragraph" w:customStyle="1" w:styleId="InsideAddress">
    <w:name w:val="Inside Address"/>
    <w:basedOn w:val="Normal"/>
    <w:rsid w:val="00923B2D"/>
    <w:pPr>
      <w:spacing w:line="220" w:lineRule="atLeast"/>
      <w:jc w:val="both"/>
    </w:pPr>
    <w:rPr>
      <w:rFonts w:ascii="Arial" w:eastAsia="MS Mincho" w:hAnsi="Arial"/>
      <w:spacing w:val="-5"/>
      <w:sz w:val="20"/>
      <w:szCs w:val="20"/>
    </w:rPr>
  </w:style>
  <w:style w:type="paragraph" w:customStyle="1" w:styleId="CM1">
    <w:name w:val="CM1"/>
    <w:basedOn w:val="Normal"/>
    <w:next w:val="Normal"/>
    <w:uiPriority w:val="99"/>
    <w:rsid w:val="00B15AE7"/>
    <w:pPr>
      <w:widowControl w:val="0"/>
      <w:autoSpaceDE w:val="0"/>
      <w:autoSpaceDN w:val="0"/>
      <w:adjustRightInd w:val="0"/>
      <w:spacing w:line="236" w:lineRule="atLeast"/>
    </w:pPr>
    <w:rPr>
      <w:rFonts w:ascii="Helvetica" w:hAnsi="Helvetica" w:cs="Helvetica"/>
    </w:rPr>
  </w:style>
  <w:style w:type="character" w:styleId="Hyperlink">
    <w:name w:val="Hyperlink"/>
    <w:basedOn w:val="DefaultParagraphFont"/>
    <w:uiPriority w:val="99"/>
    <w:unhideWhenUsed/>
    <w:rsid w:val="002E115E"/>
    <w:rPr>
      <w:color w:val="0563C1" w:themeColor="hyperlink"/>
      <w:u w:val="single"/>
    </w:rPr>
  </w:style>
  <w:style w:type="paragraph" w:styleId="BodyText">
    <w:name w:val="Body Text"/>
    <w:basedOn w:val="Normal"/>
    <w:link w:val="BodyTextChar"/>
    <w:unhideWhenUsed/>
    <w:rsid w:val="002E115E"/>
    <w:pPr>
      <w:jc w:val="lowKashida"/>
    </w:pPr>
  </w:style>
  <w:style w:type="character" w:customStyle="1" w:styleId="BodyTextChar">
    <w:name w:val="Body Text Char"/>
    <w:basedOn w:val="DefaultParagraphFont"/>
    <w:link w:val="BodyText"/>
    <w:rsid w:val="002E115E"/>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843CD5"/>
    <w:pPr>
      <w:ind w:left="720"/>
      <w:contextualSpacing/>
    </w:pPr>
  </w:style>
  <w:style w:type="table" w:styleId="TableGrid">
    <w:name w:val="Table Grid"/>
    <w:basedOn w:val="TableNormal"/>
    <w:uiPriority w:val="39"/>
    <w:rsid w:val="009E1F6E"/>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66373"/>
    <w:rPr>
      <w:color w:val="605E5C"/>
      <w:shd w:val="clear" w:color="auto" w:fill="E1DFDD"/>
    </w:rPr>
  </w:style>
  <w:style w:type="character" w:customStyle="1" w:styleId="Heading2Char">
    <w:name w:val="Heading 2 Char"/>
    <w:basedOn w:val="DefaultParagraphFont"/>
    <w:link w:val="Heading2"/>
    <w:rsid w:val="00882D4C"/>
    <w:rPr>
      <w:rFonts w:ascii="Times New Roman" w:eastAsia="Times New Roman" w:hAnsi="Times New Roman" w:cs="Traditional Arabic"/>
      <w:sz w:val="2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03698">
      <w:bodyDiv w:val="1"/>
      <w:marLeft w:val="0"/>
      <w:marRight w:val="0"/>
      <w:marTop w:val="0"/>
      <w:marBottom w:val="0"/>
      <w:divBdr>
        <w:top w:val="none" w:sz="0" w:space="0" w:color="auto"/>
        <w:left w:val="none" w:sz="0" w:space="0" w:color="auto"/>
        <w:bottom w:val="none" w:sz="0" w:space="0" w:color="auto"/>
        <w:right w:val="none" w:sz="0" w:space="0" w:color="auto"/>
      </w:divBdr>
    </w:div>
    <w:div w:id="254939700">
      <w:bodyDiv w:val="1"/>
      <w:marLeft w:val="0"/>
      <w:marRight w:val="0"/>
      <w:marTop w:val="0"/>
      <w:marBottom w:val="0"/>
      <w:divBdr>
        <w:top w:val="none" w:sz="0" w:space="0" w:color="auto"/>
        <w:left w:val="none" w:sz="0" w:space="0" w:color="auto"/>
        <w:bottom w:val="none" w:sz="0" w:space="0" w:color="auto"/>
        <w:right w:val="none" w:sz="0" w:space="0" w:color="auto"/>
      </w:divBdr>
    </w:div>
    <w:div w:id="257910766">
      <w:bodyDiv w:val="1"/>
      <w:marLeft w:val="0"/>
      <w:marRight w:val="0"/>
      <w:marTop w:val="0"/>
      <w:marBottom w:val="0"/>
      <w:divBdr>
        <w:top w:val="none" w:sz="0" w:space="0" w:color="auto"/>
        <w:left w:val="none" w:sz="0" w:space="0" w:color="auto"/>
        <w:bottom w:val="none" w:sz="0" w:space="0" w:color="auto"/>
        <w:right w:val="none" w:sz="0" w:space="0" w:color="auto"/>
      </w:divBdr>
    </w:div>
    <w:div w:id="412095322">
      <w:bodyDiv w:val="1"/>
      <w:marLeft w:val="0"/>
      <w:marRight w:val="0"/>
      <w:marTop w:val="0"/>
      <w:marBottom w:val="0"/>
      <w:divBdr>
        <w:top w:val="none" w:sz="0" w:space="0" w:color="auto"/>
        <w:left w:val="none" w:sz="0" w:space="0" w:color="auto"/>
        <w:bottom w:val="none" w:sz="0" w:space="0" w:color="auto"/>
        <w:right w:val="none" w:sz="0" w:space="0" w:color="auto"/>
      </w:divBdr>
    </w:div>
    <w:div w:id="540172709">
      <w:bodyDiv w:val="1"/>
      <w:marLeft w:val="0"/>
      <w:marRight w:val="0"/>
      <w:marTop w:val="0"/>
      <w:marBottom w:val="0"/>
      <w:divBdr>
        <w:top w:val="none" w:sz="0" w:space="0" w:color="auto"/>
        <w:left w:val="none" w:sz="0" w:space="0" w:color="auto"/>
        <w:bottom w:val="none" w:sz="0" w:space="0" w:color="auto"/>
        <w:right w:val="none" w:sz="0" w:space="0" w:color="auto"/>
      </w:divBdr>
    </w:div>
    <w:div w:id="557518180">
      <w:bodyDiv w:val="1"/>
      <w:marLeft w:val="0"/>
      <w:marRight w:val="0"/>
      <w:marTop w:val="0"/>
      <w:marBottom w:val="0"/>
      <w:divBdr>
        <w:top w:val="none" w:sz="0" w:space="0" w:color="auto"/>
        <w:left w:val="none" w:sz="0" w:space="0" w:color="auto"/>
        <w:bottom w:val="none" w:sz="0" w:space="0" w:color="auto"/>
        <w:right w:val="none" w:sz="0" w:space="0" w:color="auto"/>
      </w:divBdr>
    </w:div>
    <w:div w:id="664826286">
      <w:bodyDiv w:val="1"/>
      <w:marLeft w:val="0"/>
      <w:marRight w:val="0"/>
      <w:marTop w:val="0"/>
      <w:marBottom w:val="0"/>
      <w:divBdr>
        <w:top w:val="none" w:sz="0" w:space="0" w:color="auto"/>
        <w:left w:val="none" w:sz="0" w:space="0" w:color="auto"/>
        <w:bottom w:val="none" w:sz="0" w:space="0" w:color="auto"/>
        <w:right w:val="none" w:sz="0" w:space="0" w:color="auto"/>
      </w:divBdr>
    </w:div>
    <w:div w:id="715008821">
      <w:bodyDiv w:val="1"/>
      <w:marLeft w:val="0"/>
      <w:marRight w:val="0"/>
      <w:marTop w:val="0"/>
      <w:marBottom w:val="0"/>
      <w:divBdr>
        <w:top w:val="none" w:sz="0" w:space="0" w:color="auto"/>
        <w:left w:val="none" w:sz="0" w:space="0" w:color="auto"/>
        <w:bottom w:val="none" w:sz="0" w:space="0" w:color="auto"/>
        <w:right w:val="none" w:sz="0" w:space="0" w:color="auto"/>
      </w:divBdr>
    </w:div>
    <w:div w:id="776020187">
      <w:bodyDiv w:val="1"/>
      <w:marLeft w:val="0"/>
      <w:marRight w:val="0"/>
      <w:marTop w:val="0"/>
      <w:marBottom w:val="0"/>
      <w:divBdr>
        <w:top w:val="none" w:sz="0" w:space="0" w:color="auto"/>
        <w:left w:val="none" w:sz="0" w:space="0" w:color="auto"/>
        <w:bottom w:val="none" w:sz="0" w:space="0" w:color="auto"/>
        <w:right w:val="none" w:sz="0" w:space="0" w:color="auto"/>
      </w:divBdr>
      <w:divsChild>
        <w:div w:id="1966500807">
          <w:marLeft w:val="0"/>
          <w:marRight w:val="0"/>
          <w:marTop w:val="60"/>
          <w:marBottom w:val="0"/>
          <w:divBdr>
            <w:top w:val="none" w:sz="0" w:space="0" w:color="auto"/>
            <w:left w:val="none" w:sz="0" w:space="0" w:color="auto"/>
            <w:bottom w:val="none" w:sz="0" w:space="0" w:color="auto"/>
            <w:right w:val="none" w:sz="0" w:space="0" w:color="auto"/>
          </w:divBdr>
        </w:div>
      </w:divsChild>
    </w:div>
    <w:div w:id="822503887">
      <w:bodyDiv w:val="1"/>
      <w:marLeft w:val="0"/>
      <w:marRight w:val="0"/>
      <w:marTop w:val="0"/>
      <w:marBottom w:val="0"/>
      <w:divBdr>
        <w:top w:val="none" w:sz="0" w:space="0" w:color="auto"/>
        <w:left w:val="none" w:sz="0" w:space="0" w:color="auto"/>
        <w:bottom w:val="none" w:sz="0" w:space="0" w:color="auto"/>
        <w:right w:val="none" w:sz="0" w:space="0" w:color="auto"/>
      </w:divBdr>
    </w:div>
    <w:div w:id="896160838">
      <w:bodyDiv w:val="1"/>
      <w:marLeft w:val="0"/>
      <w:marRight w:val="0"/>
      <w:marTop w:val="0"/>
      <w:marBottom w:val="0"/>
      <w:divBdr>
        <w:top w:val="none" w:sz="0" w:space="0" w:color="auto"/>
        <w:left w:val="none" w:sz="0" w:space="0" w:color="auto"/>
        <w:bottom w:val="none" w:sz="0" w:space="0" w:color="auto"/>
        <w:right w:val="none" w:sz="0" w:space="0" w:color="auto"/>
      </w:divBdr>
    </w:div>
    <w:div w:id="944726195">
      <w:bodyDiv w:val="1"/>
      <w:marLeft w:val="0"/>
      <w:marRight w:val="0"/>
      <w:marTop w:val="0"/>
      <w:marBottom w:val="0"/>
      <w:divBdr>
        <w:top w:val="none" w:sz="0" w:space="0" w:color="auto"/>
        <w:left w:val="none" w:sz="0" w:space="0" w:color="auto"/>
        <w:bottom w:val="none" w:sz="0" w:space="0" w:color="auto"/>
        <w:right w:val="none" w:sz="0" w:space="0" w:color="auto"/>
      </w:divBdr>
    </w:div>
    <w:div w:id="966660739">
      <w:bodyDiv w:val="1"/>
      <w:marLeft w:val="0"/>
      <w:marRight w:val="0"/>
      <w:marTop w:val="0"/>
      <w:marBottom w:val="0"/>
      <w:divBdr>
        <w:top w:val="none" w:sz="0" w:space="0" w:color="auto"/>
        <w:left w:val="none" w:sz="0" w:space="0" w:color="auto"/>
        <w:bottom w:val="none" w:sz="0" w:space="0" w:color="auto"/>
        <w:right w:val="none" w:sz="0" w:space="0" w:color="auto"/>
      </w:divBdr>
    </w:div>
    <w:div w:id="1147361423">
      <w:bodyDiv w:val="1"/>
      <w:marLeft w:val="0"/>
      <w:marRight w:val="0"/>
      <w:marTop w:val="0"/>
      <w:marBottom w:val="0"/>
      <w:divBdr>
        <w:top w:val="none" w:sz="0" w:space="0" w:color="auto"/>
        <w:left w:val="none" w:sz="0" w:space="0" w:color="auto"/>
        <w:bottom w:val="none" w:sz="0" w:space="0" w:color="auto"/>
        <w:right w:val="none" w:sz="0" w:space="0" w:color="auto"/>
      </w:divBdr>
    </w:div>
    <w:div w:id="1295481362">
      <w:bodyDiv w:val="1"/>
      <w:marLeft w:val="0"/>
      <w:marRight w:val="0"/>
      <w:marTop w:val="0"/>
      <w:marBottom w:val="0"/>
      <w:divBdr>
        <w:top w:val="none" w:sz="0" w:space="0" w:color="auto"/>
        <w:left w:val="none" w:sz="0" w:space="0" w:color="auto"/>
        <w:bottom w:val="none" w:sz="0" w:space="0" w:color="auto"/>
        <w:right w:val="none" w:sz="0" w:space="0" w:color="auto"/>
      </w:divBdr>
    </w:div>
    <w:div w:id="1653674371">
      <w:bodyDiv w:val="1"/>
      <w:marLeft w:val="0"/>
      <w:marRight w:val="0"/>
      <w:marTop w:val="0"/>
      <w:marBottom w:val="0"/>
      <w:divBdr>
        <w:top w:val="none" w:sz="0" w:space="0" w:color="auto"/>
        <w:left w:val="none" w:sz="0" w:space="0" w:color="auto"/>
        <w:bottom w:val="none" w:sz="0" w:space="0" w:color="auto"/>
        <w:right w:val="none" w:sz="0" w:space="0" w:color="auto"/>
      </w:divBdr>
    </w:div>
    <w:div w:id="1724134044">
      <w:bodyDiv w:val="1"/>
      <w:marLeft w:val="0"/>
      <w:marRight w:val="0"/>
      <w:marTop w:val="0"/>
      <w:marBottom w:val="0"/>
      <w:divBdr>
        <w:top w:val="none" w:sz="0" w:space="0" w:color="auto"/>
        <w:left w:val="none" w:sz="0" w:space="0" w:color="auto"/>
        <w:bottom w:val="none" w:sz="0" w:space="0" w:color="auto"/>
        <w:right w:val="none" w:sz="0" w:space="0" w:color="auto"/>
      </w:divBdr>
    </w:div>
    <w:div w:id="18653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8BF65E30D7AA44BB58D00A85AC615C" ma:contentTypeVersion="2" ma:contentTypeDescription="Create a new document." ma:contentTypeScope="" ma:versionID="f5e1df3dcd4896834618d1e24cd9eb37">
  <xsd:schema xmlns:xsd="http://www.w3.org/2001/XMLSchema" xmlns:xs="http://www.w3.org/2001/XMLSchema" xmlns:p="http://schemas.microsoft.com/office/2006/metadata/properties" xmlns:ns2="13f72ccb-15ac-4d53-b488-f1e54afc2a75" targetNamespace="http://schemas.microsoft.com/office/2006/metadata/properties" ma:root="true" ma:fieldsID="fab93b9f3706d55ad11a4d6ebd025c99" ns2:_="">
    <xsd:import namespace="13f72ccb-15ac-4d53-b488-f1e54afc2a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72ccb-15ac-4d53-b488-f1e54afc2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AAA75-3B4A-4EE3-A177-3DB3FDD66FD6}">
  <ds:schemaRefs>
    <ds:schemaRef ds:uri="http://schemas.microsoft.com/sharepoint/v3/contenttype/forms"/>
  </ds:schemaRefs>
</ds:datastoreItem>
</file>

<file path=customXml/itemProps2.xml><?xml version="1.0" encoding="utf-8"?>
<ds:datastoreItem xmlns:ds="http://schemas.openxmlformats.org/officeDocument/2006/customXml" ds:itemID="{03C75C1B-3733-4198-AE37-AE9D5D3DD7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036916-D72E-9447-BDCA-2173F12C3A01}">
  <ds:schemaRefs>
    <ds:schemaRef ds:uri="http://schemas.openxmlformats.org/officeDocument/2006/bibliography"/>
  </ds:schemaRefs>
</ds:datastoreItem>
</file>

<file path=customXml/itemProps4.xml><?xml version="1.0" encoding="utf-8"?>
<ds:datastoreItem xmlns:ds="http://schemas.openxmlformats.org/officeDocument/2006/customXml" ds:itemID="{E4BCD940-5104-49C1-9D2E-A9CF829FC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72ccb-15ac-4d53-b488-f1e54afc2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44128c-ab31-4064-8b00-59909b5bbc95}" enabled="1" method="Privileged" siteId="{8d619df9-6a12-461c-8975-9b246bc059f6}"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Mojo Dubai</dc:creator>
  <cp:keywords/>
  <dc:description/>
  <cp:lastModifiedBy>Maryam AlBusumait</cp:lastModifiedBy>
  <cp:revision>8</cp:revision>
  <cp:lastPrinted>2022-09-05T11:55:00Z</cp:lastPrinted>
  <dcterms:created xsi:type="dcterms:W3CDTF">2025-11-12T08:01:00Z</dcterms:created>
  <dcterms:modified xsi:type="dcterms:W3CDTF">2025-11-17T05:53:00Z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efd96-27cc-4151-870c-4af9393fb031_Enabled">
    <vt:lpwstr>true</vt:lpwstr>
  </property>
  <property fmtid="{D5CDD505-2E9C-101B-9397-08002B2CF9AE}" pid="3" name="MSIP_Label_920efd96-27cc-4151-870c-4af9393fb031_SetDate">
    <vt:lpwstr>2022-08-15T08:56:34Z</vt:lpwstr>
  </property>
  <property fmtid="{D5CDD505-2E9C-101B-9397-08002B2CF9AE}" pid="4" name="MSIP_Label_920efd96-27cc-4151-870c-4af9393fb031_Method">
    <vt:lpwstr>Privileged</vt:lpwstr>
  </property>
  <property fmtid="{D5CDD505-2E9C-101B-9397-08002B2CF9AE}" pid="5" name="MSIP_Label_920efd96-27cc-4151-870c-4af9393fb031_Name">
    <vt:lpwstr>Public</vt:lpwstr>
  </property>
  <property fmtid="{D5CDD505-2E9C-101B-9397-08002B2CF9AE}" pid="6" name="MSIP_Label_920efd96-27cc-4151-870c-4af9393fb031_SiteId">
    <vt:lpwstr>8d619df9-6a12-461c-8975-9b246bc059f6</vt:lpwstr>
  </property>
  <property fmtid="{D5CDD505-2E9C-101B-9397-08002B2CF9AE}" pid="7" name="MSIP_Label_920efd96-27cc-4151-870c-4af9393fb031_ActionId">
    <vt:lpwstr>49667383-68a6-4b39-b02f-7555fe215135</vt:lpwstr>
  </property>
  <property fmtid="{D5CDD505-2E9C-101B-9397-08002B2CF9AE}" pid="8" name="MSIP_Label_920efd96-27cc-4151-870c-4af9393fb031_ContentBits">
    <vt:lpwstr>0</vt:lpwstr>
  </property>
  <property fmtid="{D5CDD505-2E9C-101B-9397-08002B2CF9AE}" pid="9" name="ContentTypeId">
    <vt:lpwstr>0x010100C88BF65E30D7AA44BB58D00A85AC615C</vt:lpwstr>
  </property>
  <property fmtid="{D5CDD505-2E9C-101B-9397-08002B2CF9AE}" pid="10" name="ClassificationContentMarkingFooterShapeIds">
    <vt:lpwstr>3a669083,7daad210,42dcbfcd</vt:lpwstr>
  </property>
  <property fmtid="{D5CDD505-2E9C-101B-9397-08002B2CF9AE}" pid="11" name="ClassificationContentMarkingFooterFontProps">
    <vt:lpwstr>#000000,10,Calibri</vt:lpwstr>
  </property>
  <property fmtid="{D5CDD505-2E9C-101B-9397-08002B2CF9AE}" pid="12" name="ClassificationContentMarkingFooterText">
    <vt:lpwstr>Dubai Chambers - Confidential</vt:lpwstr>
  </property>
</Properties>
</file>